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Default="00C674DC" w:rsidP="00C674DC">
      <w:pPr>
        <w:spacing w:after="0" w:line="240" w:lineRule="auto"/>
        <w:outlineLvl w:val="0"/>
        <w:rPr>
          <w:b/>
        </w:rPr>
      </w:pPr>
    </w:p>
    <w:p w:rsidR="00C674DC" w:rsidRPr="004E565A" w:rsidRDefault="004E565A" w:rsidP="004E565A">
      <w:pPr>
        <w:spacing w:after="0" w:line="240" w:lineRule="auto"/>
        <w:outlineLvl w:val="0"/>
        <w:rPr>
          <w:b/>
          <w:color w:val="FF0000"/>
        </w:rPr>
      </w:pPr>
      <w:r>
        <w:rPr>
          <w:b/>
        </w:rPr>
        <w:t>LZP.26.261.</w:t>
      </w:r>
      <w:r w:rsidR="00B72E1F">
        <w:rPr>
          <w:b/>
        </w:rPr>
        <w:t>902</w:t>
      </w:r>
      <w:r w:rsidR="00C674DC">
        <w:rPr>
          <w:b/>
        </w:rPr>
        <w:t>.20</w:t>
      </w:r>
      <w:r>
        <w:rPr>
          <w:b/>
        </w:rPr>
        <w:t>20</w:t>
      </w:r>
      <w:r w:rsidR="00C674DC">
        <w:rPr>
          <w:b/>
          <w:color w:val="FF0000"/>
        </w:rPr>
        <w:tab/>
      </w:r>
    </w:p>
    <w:p w:rsidR="00C674DC" w:rsidRPr="004E565A" w:rsidRDefault="00C674DC" w:rsidP="004E565A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Nr sprawy</w:t>
      </w:r>
      <w:r w:rsidR="004E565A">
        <w:rPr>
          <w:b/>
          <w:sz w:val="24"/>
          <w:szCs w:val="24"/>
        </w:rPr>
        <w:t>: 25</w:t>
      </w:r>
      <w:r>
        <w:rPr>
          <w:b/>
          <w:sz w:val="24"/>
          <w:szCs w:val="24"/>
        </w:rPr>
        <w:t>/20</w:t>
      </w:r>
      <w:r w:rsidR="004E565A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Warszawa, dnia 20.07.2020 r. </w:t>
      </w:r>
    </w:p>
    <w:p w:rsidR="00C674DC" w:rsidRDefault="00C674DC" w:rsidP="00C674DC">
      <w:pPr>
        <w:pStyle w:val="Akapitzlist"/>
        <w:spacing w:after="0" w:line="240" w:lineRule="auto"/>
        <w:rPr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</w:p>
    <w:p w:rsidR="00C674DC" w:rsidRDefault="00C674DC" w:rsidP="00C674DC">
      <w:pPr>
        <w:spacing w:after="0" w:line="240" w:lineRule="auto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ZAWIADOMIENIE </w:t>
      </w:r>
    </w:p>
    <w:p w:rsidR="00C674DC" w:rsidRDefault="00C674DC" w:rsidP="00C674DC">
      <w:pPr>
        <w:spacing w:after="0" w:line="24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O WYBORZE OFERTY NAJKORZYSTNIEJSZEJ ORAZ UNIE</w:t>
      </w:r>
      <w:r w:rsidR="00B72E1F">
        <w:rPr>
          <w:b/>
          <w:sz w:val="26"/>
          <w:szCs w:val="26"/>
        </w:rPr>
        <w:t>W</w:t>
      </w:r>
      <w:r>
        <w:rPr>
          <w:b/>
          <w:sz w:val="26"/>
          <w:szCs w:val="26"/>
        </w:rPr>
        <w:t>AŻNIENIU POSTĘPOWANIA w zakresie zadania nr 1.</w:t>
      </w:r>
    </w:p>
    <w:p w:rsidR="00C674DC" w:rsidRDefault="00C674DC" w:rsidP="00C674DC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C674DC" w:rsidRDefault="00C674DC" w:rsidP="00C674DC">
      <w:pPr>
        <w:spacing w:after="0" w:line="240" w:lineRule="auto"/>
        <w:outlineLvl w:val="0"/>
        <w:rPr>
          <w:rFonts w:ascii="Calibri" w:hAnsi="Calibri"/>
        </w:rPr>
      </w:pPr>
      <w:r>
        <w:rPr>
          <w:b/>
        </w:rPr>
        <w:t>Dotyczy:</w:t>
      </w:r>
      <w:r>
        <w:t xml:space="preserve"> postępowania prowadzonego na podstawie </w:t>
      </w:r>
      <w:r>
        <w:rPr>
          <w:rFonts w:ascii="Calibri" w:hAnsi="Calibri"/>
        </w:rPr>
        <w:t xml:space="preserve">art. 4 pkt.8 ustawy z dnia 29 stycznia 2004 r. Prawo </w:t>
      </w:r>
      <w:proofErr w:type="spellStart"/>
      <w:r>
        <w:rPr>
          <w:rFonts w:ascii="Calibri" w:hAnsi="Calibri"/>
        </w:rPr>
        <w:t>zamówień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publicznych</w:t>
      </w:r>
      <w:proofErr w:type="spellEnd"/>
      <w:r>
        <w:rPr>
          <w:rFonts w:ascii="Calibri" w:hAnsi="Calibri"/>
        </w:rPr>
        <w:t xml:space="preserve"> ( tekst jednolity Dz. U. z 2019 r. poz. 1843) którego przedmiotem jest:</w:t>
      </w:r>
    </w:p>
    <w:p w:rsidR="00C674DC" w:rsidRDefault="00C674DC" w:rsidP="00C674DC">
      <w:pPr>
        <w:spacing w:after="0" w:line="240" w:lineRule="auto"/>
        <w:outlineLvl w:val="0"/>
        <w:rPr>
          <w:rFonts w:ascii="Calibri" w:hAnsi="Calibri"/>
        </w:rPr>
      </w:pPr>
    </w:p>
    <w:p w:rsidR="00C674DC" w:rsidRDefault="00C674DC" w:rsidP="00C674DC">
      <w:pPr>
        <w:pStyle w:val="Standard"/>
        <w:ind w:left="-142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DOSTAWA LEKÓW- 2 zadania</w:t>
      </w:r>
    </w:p>
    <w:p w:rsidR="00C674DC" w:rsidRDefault="00C674DC" w:rsidP="00C674DC">
      <w:pPr>
        <w:pStyle w:val="Akapitzlist"/>
        <w:spacing w:after="0"/>
        <w:rPr>
          <w:rFonts w:ascii="Calibri" w:hAnsi="Calibri"/>
        </w:rPr>
      </w:pPr>
    </w:p>
    <w:p w:rsidR="00C674DC" w:rsidRDefault="00C674DC" w:rsidP="00C674DC">
      <w:pPr>
        <w:spacing w:after="240" w:line="240" w:lineRule="auto"/>
      </w:pPr>
      <w:r>
        <w:rPr>
          <w:b/>
          <w:sz w:val="24"/>
          <w:szCs w:val="24"/>
        </w:rPr>
        <w:tab/>
      </w:r>
      <w:r>
        <w:t>Zamawiający,</w:t>
      </w:r>
      <w:r>
        <w:rPr>
          <w:b/>
        </w:rPr>
        <w:t xml:space="preserve"> </w:t>
      </w:r>
      <w:r>
        <w:t xml:space="preserve">tj. Samodzielny Zespół Publicznych Zakładów Lecznictwa Otwartego Warszawa Praga- Północ  zawiadamia, że w wyniku przeprowadzonego postępowania na dostawę leków do Przychodni podległych Zamawiającemu, zlokalizowanych w dzielnicy Praga-Północ, za najkorzystniejszą  została uznana oferta złożona przez firmę: </w:t>
      </w:r>
    </w:p>
    <w:p w:rsidR="00C674DC" w:rsidRDefault="00C674DC" w:rsidP="00C674D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Spółka z ograniczoną odpowiedzialnością PROFARM PS  z siedzibą przy ul. Słonecznej 96, 05-500 Stara Iwiczna </w:t>
      </w:r>
    </w:p>
    <w:p w:rsidR="00C674DC" w:rsidRPr="00C674DC" w:rsidRDefault="00C674DC" w:rsidP="00C674DC">
      <w:pPr>
        <w:spacing w:after="0"/>
        <w:rPr>
          <w:b/>
        </w:rPr>
      </w:pPr>
      <w:r>
        <w:rPr>
          <w:b/>
        </w:rPr>
        <w:t>Cena oferty w zakresie zadania nr 2: 34 598,20 zł</w:t>
      </w:r>
    </w:p>
    <w:p w:rsidR="00C674DC" w:rsidRDefault="00C674DC" w:rsidP="00C674DC">
      <w:pPr>
        <w:spacing w:after="0" w:line="240" w:lineRule="auto"/>
      </w:pPr>
      <w:r>
        <w:t xml:space="preserve">Oferta spełnia wymagania Zamawiającego określone w Ogłoszeniu z dnia 01.02.2018 r. jak również wymagania dotyczące przedmiotu </w:t>
      </w:r>
      <w:proofErr w:type="spellStart"/>
      <w:r>
        <w:t>zamówienia</w:t>
      </w:r>
      <w:proofErr w:type="spellEnd"/>
      <w:r>
        <w:t xml:space="preserve">. </w:t>
      </w:r>
    </w:p>
    <w:p w:rsidR="00C674DC" w:rsidRDefault="00C674DC" w:rsidP="00C674DC">
      <w:pPr>
        <w:spacing w:after="0" w:line="240" w:lineRule="auto"/>
      </w:pPr>
    </w:p>
    <w:p w:rsidR="00C674DC" w:rsidRDefault="00C674DC" w:rsidP="00C674DC">
      <w:pPr>
        <w:spacing w:after="120" w:line="240" w:lineRule="auto"/>
        <w:ind w:right="284"/>
        <w:jc w:val="both"/>
      </w:pPr>
      <w:r>
        <w:t xml:space="preserve">Jednocześnie informuję, że </w:t>
      </w:r>
      <w:proofErr w:type="spellStart"/>
      <w:r>
        <w:t>termin</w:t>
      </w:r>
      <w:proofErr w:type="spellEnd"/>
      <w:r>
        <w:t xml:space="preserve"> zawarcia umowy ustala się na dzień  </w:t>
      </w:r>
      <w:r>
        <w:rPr>
          <w:b/>
        </w:rPr>
        <w:t>23.07.2020 r</w:t>
      </w:r>
      <w:r>
        <w:t xml:space="preserve">. </w:t>
      </w:r>
      <w:r>
        <w:rPr>
          <w:b/>
        </w:rPr>
        <w:t>godz. 12.00</w:t>
      </w:r>
      <w:r>
        <w:t xml:space="preserve"> w siedzibie Zamawiającego, budynek administracyjny, pokój nr 23,  II piętro.</w:t>
      </w:r>
    </w:p>
    <w:p w:rsidR="00C674DC" w:rsidRDefault="00C674DC" w:rsidP="00C674DC">
      <w:pPr>
        <w:spacing w:after="0" w:line="240" w:lineRule="auto"/>
        <w:ind w:firstLine="709"/>
      </w:pPr>
      <w:r>
        <w:t>Przedstawiciel Wykonawcy, który przybędzie do siedziby Zamawiającego w celu podpisania umowy powinien dostarczyć:</w:t>
      </w:r>
    </w:p>
    <w:p w:rsidR="00C674DC" w:rsidRDefault="00C674DC" w:rsidP="00C674DC">
      <w:pPr>
        <w:spacing w:after="0" w:line="240" w:lineRule="auto"/>
        <w:jc w:val="both"/>
        <w:outlineLvl w:val="0"/>
        <w:rPr>
          <w:rFonts w:cs="Tahoma"/>
          <w:b/>
          <w:bCs/>
        </w:rPr>
      </w:pPr>
      <w:r>
        <w:t xml:space="preserve">1)  </w:t>
      </w:r>
      <w:r>
        <w:rPr>
          <w:b/>
        </w:rPr>
        <w:t>Zezwolenie na prowadzenie hurtowni farmaceutycznej.</w:t>
      </w:r>
    </w:p>
    <w:p w:rsidR="00C674DC" w:rsidRDefault="00C674DC" w:rsidP="00C674DC">
      <w:pPr>
        <w:spacing w:after="0" w:line="240" w:lineRule="auto"/>
        <w:jc w:val="both"/>
      </w:pPr>
      <w:r>
        <w:rPr>
          <w:rFonts w:cs="Tahoma"/>
        </w:rPr>
        <w:t>2)</w:t>
      </w:r>
      <w:r>
        <w:rPr>
          <w:rFonts w:cs="Tahoma"/>
          <w:b/>
          <w:bCs/>
        </w:rPr>
        <w:t xml:space="preserve"> Aktualny odpis z właściwego rejestru</w:t>
      </w:r>
      <w:r>
        <w:rPr>
          <w:rFonts w:cs="Tahoma"/>
        </w:rPr>
        <w:t xml:space="preserve"> </w:t>
      </w:r>
      <w:r>
        <w:rPr>
          <w:rFonts w:cs="Tahoma"/>
          <w:b/>
        </w:rPr>
        <w:t>KRS</w:t>
      </w:r>
      <w:r>
        <w:t xml:space="preserve"> -wystawiony nie wcześniej niż 6 miesięcy przed dniem</w:t>
      </w:r>
      <w:r w:rsidR="004E565A">
        <w:t xml:space="preserve"> upływu terminu składania ofert  </w:t>
      </w:r>
      <w:r>
        <w:t>oraz posiadać  umocowanie do reprezentowania firmy wynikające z treści</w:t>
      </w:r>
      <w:r>
        <w:rPr>
          <w:b/>
        </w:rPr>
        <w:t xml:space="preserve"> </w:t>
      </w:r>
      <w:r>
        <w:t xml:space="preserve"> tegoż  odpisu  lub z treści</w:t>
      </w:r>
      <w:r w:rsidR="004E565A">
        <w:t xml:space="preserve"> </w:t>
      </w:r>
      <w:r>
        <w:t>pełnomocnictwa udzielonego przez osoby upoważnione do składania oświadczeń woli w imieniu  firmy.</w:t>
      </w:r>
    </w:p>
    <w:p w:rsidR="004E565A" w:rsidRDefault="004E565A" w:rsidP="00C674DC">
      <w:pPr>
        <w:spacing w:after="0" w:line="240" w:lineRule="auto"/>
        <w:jc w:val="both"/>
      </w:pPr>
    </w:p>
    <w:p w:rsidR="00C674DC" w:rsidRDefault="004E565A" w:rsidP="00C674DC">
      <w:pPr>
        <w:spacing w:line="240" w:lineRule="auto"/>
        <w:jc w:val="both"/>
      </w:pPr>
      <w:r>
        <w:tab/>
        <w:t>Jednocześnie Zamawiający informuje, że postępowanie zostaje unieważnione w zakresie zadania nr 1, gdyż nie złożono na ten zakres żadnej oferty.</w:t>
      </w:r>
    </w:p>
    <w:p w:rsidR="00C674DC" w:rsidRDefault="00C674DC" w:rsidP="00C674DC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674DC" w:rsidRDefault="00C674DC" w:rsidP="00C674D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ALINA CHRABOŁ- SURA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674DC"/>
    <w:rsid w:val="002B2872"/>
    <w:rsid w:val="0048488C"/>
    <w:rsid w:val="004E565A"/>
    <w:rsid w:val="00AF6EA8"/>
    <w:rsid w:val="00B72E1F"/>
    <w:rsid w:val="00C674DC"/>
    <w:rsid w:val="00D4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74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74DC"/>
    <w:pPr>
      <w:ind w:left="720"/>
      <w:contextualSpacing/>
    </w:pPr>
  </w:style>
  <w:style w:type="paragraph" w:customStyle="1" w:styleId="Standard">
    <w:name w:val="Standard"/>
    <w:rsid w:val="00C674D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2020-07-20T11:52:00Z</cp:lastPrinted>
  <dcterms:created xsi:type="dcterms:W3CDTF">2020-07-20T10:49:00Z</dcterms:created>
  <dcterms:modified xsi:type="dcterms:W3CDTF">2020-07-20T11:53:00Z</dcterms:modified>
</cp:coreProperties>
</file>