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58F" w:rsidRDefault="00F9758F" w:rsidP="00F9758F">
      <w:pPr>
        <w:pStyle w:val="Tekstpodstawowywcity2"/>
        <w:tabs>
          <w:tab w:val="left" w:pos="180"/>
          <w:tab w:val="left" w:pos="12780"/>
        </w:tabs>
        <w:spacing w:after="0" w:line="240" w:lineRule="auto"/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 xml:space="preserve">                             </w:t>
      </w:r>
      <w:r w:rsidR="008909EC">
        <w:rPr>
          <w:rFonts w:asciiTheme="minorHAnsi" w:hAnsiTheme="minorHAnsi" w:cs="Tahoma"/>
          <w:b/>
          <w:bCs/>
          <w:sz w:val="22"/>
          <w:szCs w:val="22"/>
        </w:rPr>
        <w:t xml:space="preserve">                              </w:t>
      </w:r>
      <w:r>
        <w:rPr>
          <w:rFonts w:asciiTheme="minorHAnsi" w:hAnsiTheme="minorHAnsi" w:cs="Tahoma"/>
          <w:b/>
          <w:bCs/>
          <w:sz w:val="22"/>
          <w:szCs w:val="22"/>
        </w:rPr>
        <w:t xml:space="preserve">                                                         </w:t>
      </w:r>
      <w:r w:rsidR="008909EC">
        <w:rPr>
          <w:rFonts w:asciiTheme="minorHAnsi" w:hAnsiTheme="minorHAnsi" w:cs="Tahoma"/>
          <w:b/>
          <w:bCs/>
          <w:sz w:val="22"/>
          <w:szCs w:val="22"/>
        </w:rPr>
        <w:t xml:space="preserve">                 </w:t>
      </w:r>
      <w:r>
        <w:rPr>
          <w:rFonts w:asciiTheme="minorHAnsi" w:hAnsiTheme="minorHAnsi" w:cs="Tahoma"/>
          <w:b/>
          <w:bCs/>
          <w:sz w:val="22"/>
          <w:szCs w:val="22"/>
        </w:rPr>
        <w:t>Załącznik nr 3</w:t>
      </w:r>
      <w:r>
        <w:rPr>
          <w:rFonts w:asciiTheme="minorHAnsi" w:hAnsiTheme="minorHAnsi" w:cs="Tahoma"/>
          <w:b/>
          <w:sz w:val="22"/>
          <w:szCs w:val="22"/>
        </w:rPr>
        <w:t xml:space="preserve">                                                                                 </w:t>
      </w:r>
    </w:p>
    <w:p w:rsidR="00F9758F" w:rsidRDefault="00F9758F" w:rsidP="008909EC">
      <w:pPr>
        <w:pStyle w:val="Tekstpodstawowywcity2"/>
        <w:tabs>
          <w:tab w:val="left" w:pos="180"/>
          <w:tab w:val="left" w:pos="12780"/>
        </w:tabs>
        <w:spacing w:after="0" w:line="240" w:lineRule="auto"/>
        <w:jc w:val="center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UMOWA nr</w:t>
      </w:r>
      <w:r>
        <w:rPr>
          <w:rFonts w:asciiTheme="minorHAnsi" w:hAnsiTheme="minorHAnsi" w:cs="Tahoma"/>
          <w:sz w:val="22"/>
          <w:szCs w:val="22"/>
        </w:rPr>
        <w:t xml:space="preserve"> .............................  (wzór)</w:t>
      </w:r>
    </w:p>
    <w:p w:rsidR="008909EC" w:rsidRPr="008909EC" w:rsidRDefault="008909EC" w:rsidP="008909EC">
      <w:pPr>
        <w:pStyle w:val="Tekstpodstawowywcity2"/>
        <w:tabs>
          <w:tab w:val="left" w:pos="180"/>
          <w:tab w:val="left" w:pos="12780"/>
        </w:tabs>
        <w:spacing w:after="0" w:line="240" w:lineRule="auto"/>
        <w:jc w:val="center"/>
        <w:rPr>
          <w:rFonts w:asciiTheme="minorHAnsi" w:hAnsiTheme="minorHAnsi" w:cs="Tahoma"/>
          <w:b/>
          <w:sz w:val="22"/>
          <w:szCs w:val="22"/>
        </w:rPr>
      </w:pPr>
    </w:p>
    <w:p w:rsidR="00F9758F" w:rsidRDefault="00F9758F" w:rsidP="00F9758F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W dniu ................. w Warszawie, pomiędzy:</w:t>
      </w:r>
    </w:p>
    <w:p w:rsidR="00F9758F" w:rsidRDefault="00F9758F" w:rsidP="00F9758F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Samodzielnym Zespołem Publicznych Zakładów Lecznictwa Otwartego Warszawa – Praga Północ – 03-719 Warszawa, ul. Jagiellońska 34, reprezentowanym przez:</w:t>
      </w:r>
    </w:p>
    <w:p w:rsidR="00F9758F" w:rsidRDefault="00F9758F" w:rsidP="00F9758F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.............................................</w:t>
      </w:r>
    </w:p>
    <w:p w:rsidR="00F9758F" w:rsidRDefault="00F9758F" w:rsidP="00F9758F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zwanym dalej „Zamawiającym”  - Regon .............................. NIP .................................. </w:t>
      </w:r>
    </w:p>
    <w:p w:rsidR="00F9758F" w:rsidRDefault="00F9758F" w:rsidP="00F9758F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a</w:t>
      </w:r>
    </w:p>
    <w:p w:rsidR="00F9758F" w:rsidRDefault="00F9758F" w:rsidP="00F9758F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...................................................................................................................................</w:t>
      </w:r>
    </w:p>
    <w:p w:rsidR="00F9758F" w:rsidRDefault="00F9758F" w:rsidP="00F9758F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reprezentowanym przez:</w:t>
      </w:r>
    </w:p>
    <w:p w:rsidR="00F9758F" w:rsidRDefault="00F9758F" w:rsidP="00F9758F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.............................................................................................</w:t>
      </w:r>
    </w:p>
    <w:p w:rsidR="00F9758F" w:rsidRDefault="00F9758F" w:rsidP="00F9758F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zwanym dalej „Wykonawcą” -   Regon .............................. NIP ..................................,</w:t>
      </w:r>
    </w:p>
    <w:p w:rsidR="00F9758F" w:rsidRDefault="00F9758F" w:rsidP="00F9758F">
      <w:pPr>
        <w:rPr>
          <w:rFonts w:asciiTheme="minorHAnsi" w:hAnsiTheme="minorHAnsi" w:cs="Tahoma"/>
          <w:sz w:val="22"/>
          <w:szCs w:val="22"/>
        </w:rPr>
      </w:pPr>
    </w:p>
    <w:p w:rsidR="00F9758F" w:rsidRDefault="00F9758F" w:rsidP="00F9758F">
      <w:pPr>
        <w:pStyle w:val="Tekstpodstawowywcity2"/>
        <w:spacing w:line="240" w:lineRule="auto"/>
        <w:ind w:left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wpisanym do Krajowego Rejestru Sądowego/ ewidencji działalności gospodarczej  pod nr ....................., wybranym w wyniku przeprowadzonego postępowania na podstawie art. 4 pkt. 8 ustawy </w:t>
      </w:r>
      <w:proofErr w:type="spellStart"/>
      <w:r>
        <w:rPr>
          <w:rFonts w:asciiTheme="minorHAnsi" w:hAnsiTheme="minorHAnsi" w:cs="Tahoma"/>
          <w:sz w:val="22"/>
          <w:szCs w:val="22"/>
        </w:rPr>
        <w:t>Pzp</w:t>
      </w:r>
      <w:proofErr w:type="spellEnd"/>
      <w:r>
        <w:rPr>
          <w:rFonts w:asciiTheme="minorHAnsi" w:hAnsiTheme="minorHAnsi" w:cs="Tahoma"/>
          <w:sz w:val="22"/>
          <w:szCs w:val="22"/>
        </w:rPr>
        <w:t xml:space="preserve"> </w:t>
      </w:r>
      <w:r>
        <w:rPr>
          <w:rFonts w:asciiTheme="minorHAnsi" w:hAnsiTheme="minorHAnsi" w:cs="Tahoma"/>
          <w:bCs/>
          <w:sz w:val="22"/>
          <w:szCs w:val="22"/>
        </w:rPr>
        <w:t>(</w:t>
      </w:r>
      <w:r>
        <w:rPr>
          <w:rFonts w:asciiTheme="minorHAnsi" w:hAnsiTheme="minorHAnsi" w:cs="Tahoma"/>
          <w:sz w:val="22"/>
          <w:szCs w:val="22"/>
        </w:rPr>
        <w:t xml:space="preserve">tekst jednolity Dz. U. z 2018 r. Poz. 1986) Nr sygnatury </w:t>
      </w:r>
      <w:r>
        <w:rPr>
          <w:rFonts w:asciiTheme="minorHAnsi" w:hAnsiTheme="minorHAnsi" w:cs="Tahoma"/>
          <w:b/>
          <w:sz w:val="22"/>
          <w:szCs w:val="22"/>
        </w:rPr>
        <w:t>02/2019</w:t>
      </w:r>
    </w:p>
    <w:p w:rsidR="00F9758F" w:rsidRDefault="00F9758F" w:rsidP="00F9758F">
      <w:pPr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została zawarta umowa następującej treści:</w:t>
      </w:r>
    </w:p>
    <w:p w:rsidR="00F9758F" w:rsidRDefault="00F9758F" w:rsidP="00F9758F">
      <w:pPr>
        <w:jc w:val="center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§ 1</w:t>
      </w:r>
    </w:p>
    <w:p w:rsidR="00F9758F" w:rsidRDefault="00F9758F" w:rsidP="00F9758F">
      <w:pPr>
        <w:jc w:val="center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Przedmiot umowy</w:t>
      </w:r>
    </w:p>
    <w:p w:rsidR="00F9758F" w:rsidRDefault="00F9758F" w:rsidP="00F9758F">
      <w:pPr>
        <w:spacing w:line="276" w:lineRule="auto"/>
        <w:ind w:left="-284" w:hanging="142"/>
        <w:rPr>
          <w:rFonts w:asciiTheme="minorHAnsi" w:hAnsiTheme="minorHAnsi" w:cs="Tahoma"/>
          <w:snapToGrid w:val="0"/>
          <w:sz w:val="22"/>
          <w:szCs w:val="22"/>
        </w:rPr>
      </w:pPr>
      <w:r>
        <w:rPr>
          <w:rFonts w:asciiTheme="minorHAnsi" w:hAnsiTheme="minorHAnsi" w:cs="Tahoma"/>
          <w:snapToGrid w:val="0"/>
          <w:sz w:val="22"/>
          <w:szCs w:val="22"/>
        </w:rPr>
        <w:t>1.  Na podstawie przeprowadzonego postępowania o sygnaturze j. w.  Wykonawca  zobowiązuje się do</w:t>
      </w:r>
    </w:p>
    <w:p w:rsidR="00F9758F" w:rsidRDefault="00F9758F" w:rsidP="00F9758F">
      <w:pPr>
        <w:spacing w:line="276" w:lineRule="auto"/>
        <w:ind w:left="-284" w:hanging="142"/>
        <w:rPr>
          <w:rFonts w:asciiTheme="minorHAnsi" w:hAnsiTheme="minorHAnsi" w:cs="Tahoma"/>
          <w:snapToGrid w:val="0"/>
          <w:sz w:val="22"/>
          <w:szCs w:val="22"/>
        </w:rPr>
      </w:pPr>
      <w:r>
        <w:rPr>
          <w:rFonts w:asciiTheme="minorHAnsi" w:hAnsiTheme="minorHAnsi" w:cs="Tahoma"/>
          <w:snapToGrid w:val="0"/>
          <w:sz w:val="22"/>
          <w:szCs w:val="22"/>
        </w:rPr>
        <w:t xml:space="preserve">      sprzedaży (opcjonalnie) odczynników wraz z dzierżawą analizatora/ zestawów odczynnikowych- </w:t>
      </w:r>
    </w:p>
    <w:p w:rsidR="00F9758F" w:rsidRDefault="00F9758F" w:rsidP="00F9758F">
      <w:pPr>
        <w:spacing w:line="276" w:lineRule="auto"/>
        <w:ind w:left="-284" w:hanging="142"/>
        <w:rPr>
          <w:rFonts w:asciiTheme="minorHAnsi" w:hAnsiTheme="minorHAnsi" w:cs="Tahoma"/>
          <w:snapToGrid w:val="0"/>
          <w:sz w:val="22"/>
          <w:szCs w:val="22"/>
        </w:rPr>
      </w:pPr>
      <w:r>
        <w:rPr>
          <w:rFonts w:asciiTheme="minorHAnsi" w:hAnsiTheme="minorHAnsi" w:cs="Tahoma"/>
          <w:snapToGrid w:val="0"/>
          <w:sz w:val="22"/>
          <w:szCs w:val="22"/>
        </w:rPr>
        <w:t xml:space="preserve">      zadanie nr___   zgodnie ze złożoną ofertą. </w:t>
      </w:r>
      <w:r>
        <w:rPr>
          <w:rFonts w:asciiTheme="minorHAnsi" w:hAnsiTheme="minorHAnsi" w:cs="Tahoma"/>
          <w:b/>
          <w:snapToGrid w:val="0"/>
          <w:sz w:val="22"/>
          <w:szCs w:val="22"/>
        </w:rPr>
        <w:t xml:space="preserve"> </w:t>
      </w:r>
      <w:r>
        <w:rPr>
          <w:rFonts w:asciiTheme="minorHAnsi" w:hAnsiTheme="minorHAnsi" w:cs="Tahoma"/>
          <w:snapToGrid w:val="0"/>
          <w:sz w:val="22"/>
          <w:szCs w:val="22"/>
        </w:rPr>
        <w:t xml:space="preserve"> </w:t>
      </w:r>
    </w:p>
    <w:p w:rsidR="00F9758F" w:rsidRDefault="00F9758F" w:rsidP="00F9758F">
      <w:pPr>
        <w:spacing w:line="276" w:lineRule="auto"/>
        <w:ind w:left="-284" w:hanging="142"/>
        <w:rPr>
          <w:rFonts w:asciiTheme="minorHAnsi" w:hAnsiTheme="minorHAnsi" w:cs="Tahoma"/>
          <w:snapToGrid w:val="0"/>
          <w:sz w:val="22"/>
          <w:szCs w:val="22"/>
        </w:rPr>
      </w:pPr>
      <w:r>
        <w:rPr>
          <w:rFonts w:asciiTheme="minorHAnsi" w:hAnsiTheme="minorHAnsi" w:cs="Tahoma"/>
          <w:snapToGrid w:val="0"/>
          <w:sz w:val="22"/>
          <w:szCs w:val="22"/>
        </w:rPr>
        <w:t xml:space="preserve">2.  Szczegółowy asortyment, ilości  i ceny jednostkowe  oraz wysokość czynszu dzierżawnego a także  </w:t>
      </w:r>
    </w:p>
    <w:p w:rsidR="00F9758F" w:rsidRDefault="00F9758F" w:rsidP="00F9758F">
      <w:pPr>
        <w:spacing w:line="276" w:lineRule="auto"/>
        <w:ind w:left="-284" w:hanging="142"/>
        <w:rPr>
          <w:rFonts w:asciiTheme="minorHAnsi" w:hAnsiTheme="minorHAnsi" w:cs="Tahoma"/>
          <w:snapToGrid w:val="0"/>
          <w:sz w:val="22"/>
          <w:szCs w:val="22"/>
        </w:rPr>
      </w:pPr>
      <w:r>
        <w:rPr>
          <w:rFonts w:asciiTheme="minorHAnsi" w:hAnsiTheme="minorHAnsi" w:cs="Tahoma"/>
          <w:snapToGrid w:val="0"/>
          <w:sz w:val="22"/>
          <w:szCs w:val="22"/>
        </w:rPr>
        <w:t xml:space="preserve">      wymagane parametry dla aparatu i odczynników określa </w:t>
      </w:r>
      <w:r>
        <w:rPr>
          <w:rFonts w:asciiTheme="minorHAnsi" w:hAnsiTheme="minorHAnsi" w:cs="Tahoma"/>
          <w:b/>
          <w:snapToGrid w:val="0"/>
          <w:sz w:val="22"/>
          <w:szCs w:val="22"/>
        </w:rPr>
        <w:t>załącznik nr 1</w:t>
      </w:r>
      <w:r>
        <w:rPr>
          <w:rFonts w:asciiTheme="minorHAnsi" w:hAnsiTheme="minorHAnsi" w:cs="Tahoma"/>
          <w:snapToGrid w:val="0"/>
          <w:sz w:val="22"/>
          <w:szCs w:val="22"/>
        </w:rPr>
        <w:t xml:space="preserve">, stanowiący integralną   </w:t>
      </w:r>
    </w:p>
    <w:p w:rsidR="00F9758F" w:rsidRDefault="00F9758F" w:rsidP="00F9758F">
      <w:pPr>
        <w:spacing w:line="276" w:lineRule="auto"/>
        <w:ind w:left="-284" w:hanging="142"/>
        <w:rPr>
          <w:rFonts w:asciiTheme="minorHAnsi" w:hAnsiTheme="minorHAnsi" w:cs="Tahoma"/>
          <w:snapToGrid w:val="0"/>
          <w:sz w:val="22"/>
          <w:szCs w:val="22"/>
        </w:rPr>
      </w:pPr>
      <w:r>
        <w:rPr>
          <w:rFonts w:asciiTheme="minorHAnsi" w:hAnsiTheme="minorHAnsi" w:cs="Tahoma"/>
          <w:snapToGrid w:val="0"/>
          <w:sz w:val="22"/>
          <w:szCs w:val="22"/>
        </w:rPr>
        <w:t xml:space="preserve">      część niniejszej umowy.</w:t>
      </w:r>
    </w:p>
    <w:p w:rsidR="00F9758F" w:rsidRDefault="00F9758F" w:rsidP="00F9758F">
      <w:pPr>
        <w:tabs>
          <w:tab w:val="num" w:pos="284"/>
        </w:tabs>
        <w:spacing w:line="276" w:lineRule="auto"/>
        <w:ind w:left="-284" w:hanging="142"/>
        <w:rPr>
          <w:rFonts w:asciiTheme="minorHAnsi" w:hAnsiTheme="minorHAnsi" w:cs="Tahoma"/>
          <w:iCs/>
          <w:sz w:val="22"/>
          <w:szCs w:val="22"/>
        </w:rPr>
      </w:pPr>
      <w:r>
        <w:rPr>
          <w:rFonts w:asciiTheme="minorHAnsi" w:hAnsiTheme="minorHAnsi" w:cs="Tahoma"/>
          <w:bCs/>
          <w:iCs/>
          <w:sz w:val="22"/>
          <w:szCs w:val="22"/>
        </w:rPr>
        <w:t xml:space="preserve">3.  Wykonawca oświadcza, </w:t>
      </w:r>
      <w:r>
        <w:rPr>
          <w:rFonts w:asciiTheme="minorHAnsi" w:hAnsiTheme="minorHAnsi" w:cs="Tahoma"/>
          <w:iCs/>
          <w:sz w:val="22"/>
          <w:szCs w:val="22"/>
        </w:rPr>
        <w:t xml:space="preserve">że przedmiot umowy o którym mowa w ust.1 został dopuszczony do obrotu  </w:t>
      </w:r>
    </w:p>
    <w:p w:rsidR="00F9758F" w:rsidRDefault="00F9758F" w:rsidP="00F9758F">
      <w:pPr>
        <w:tabs>
          <w:tab w:val="num" w:pos="284"/>
        </w:tabs>
        <w:spacing w:line="276" w:lineRule="auto"/>
        <w:ind w:left="-284" w:hanging="142"/>
        <w:rPr>
          <w:rFonts w:asciiTheme="minorHAnsi" w:hAnsiTheme="minorHAnsi" w:cs="Tahoma"/>
          <w:iCs/>
          <w:sz w:val="22"/>
          <w:szCs w:val="22"/>
        </w:rPr>
      </w:pPr>
      <w:r>
        <w:rPr>
          <w:rFonts w:asciiTheme="minorHAnsi" w:hAnsiTheme="minorHAnsi" w:cs="Tahoma"/>
          <w:iCs/>
          <w:sz w:val="22"/>
          <w:szCs w:val="22"/>
        </w:rPr>
        <w:t xml:space="preserve">      i używania zgodnie z wymogami ustawy z dnia </w:t>
      </w:r>
      <w:r>
        <w:rPr>
          <w:rFonts w:asciiTheme="minorHAnsi" w:hAnsiTheme="minorHAnsi" w:cs="Tahoma"/>
          <w:sz w:val="22"/>
          <w:szCs w:val="22"/>
        </w:rPr>
        <w:t xml:space="preserve">20 maja 2010 r. o wyrobach medycznych </w:t>
      </w:r>
      <w:r>
        <w:rPr>
          <w:rFonts w:asciiTheme="minorHAnsi" w:hAnsiTheme="minorHAnsi" w:cs="Tahoma"/>
          <w:iCs/>
          <w:sz w:val="22"/>
          <w:szCs w:val="22"/>
        </w:rPr>
        <w:t xml:space="preserve">na  </w:t>
      </w:r>
    </w:p>
    <w:p w:rsidR="00F9758F" w:rsidRDefault="00F9758F" w:rsidP="00F9758F">
      <w:pPr>
        <w:tabs>
          <w:tab w:val="num" w:pos="284"/>
        </w:tabs>
        <w:spacing w:line="276" w:lineRule="auto"/>
        <w:ind w:left="-284" w:hanging="142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iCs/>
          <w:sz w:val="22"/>
          <w:szCs w:val="22"/>
        </w:rPr>
        <w:t xml:space="preserve">      podstawie n/wym.  dokumentów</w:t>
      </w:r>
      <w:r>
        <w:rPr>
          <w:rFonts w:asciiTheme="minorHAnsi" w:hAnsiTheme="minorHAnsi" w:cs="Tahoma"/>
          <w:sz w:val="22"/>
          <w:szCs w:val="22"/>
        </w:rPr>
        <w:t>:</w:t>
      </w:r>
    </w:p>
    <w:p w:rsidR="00F9758F" w:rsidRDefault="00F9758F" w:rsidP="00F9758F">
      <w:pPr>
        <w:pStyle w:val="Tekstpodstawowy3"/>
        <w:numPr>
          <w:ilvl w:val="0"/>
          <w:numId w:val="1"/>
        </w:numPr>
        <w:tabs>
          <w:tab w:val="num" w:pos="0"/>
        </w:tabs>
        <w:spacing w:after="0" w:line="276" w:lineRule="auto"/>
        <w:ind w:left="-284" w:firstLine="14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  <w:u w:val="single"/>
        </w:rPr>
        <w:t xml:space="preserve"> w zakresie odczynników  laboratoryjnych 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F9758F" w:rsidRDefault="00F9758F" w:rsidP="00F9758F">
      <w:pPr>
        <w:tabs>
          <w:tab w:val="left" w:pos="284"/>
        </w:tabs>
        <w:spacing w:line="276" w:lineRule="auto"/>
        <w:ind w:left="-284" w:firstLine="142"/>
        <w:rPr>
          <w:rFonts w:asciiTheme="minorHAnsi" w:hAnsiTheme="minorHAnsi" w:cs="Tahoma"/>
          <w:bCs/>
          <w:i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 xml:space="preserve">Deklaracji zgodności z  wymaganiami zasadniczymi dla wyrobu medycznego - </w:t>
      </w:r>
      <w:r>
        <w:rPr>
          <w:rFonts w:asciiTheme="minorHAnsi" w:hAnsiTheme="minorHAnsi" w:cs="Tahoma"/>
          <w:sz w:val="22"/>
          <w:szCs w:val="22"/>
        </w:rPr>
        <w:t xml:space="preserve">dot. </w:t>
      </w:r>
      <w:r>
        <w:rPr>
          <w:rFonts w:asciiTheme="minorHAnsi" w:hAnsiTheme="minorHAnsi"/>
          <w:sz w:val="22"/>
          <w:szCs w:val="22"/>
        </w:rPr>
        <w:t>zad. nr ........</w:t>
      </w:r>
      <w:r>
        <w:rPr>
          <w:rFonts w:asciiTheme="minorHAnsi" w:hAnsiTheme="minorHAnsi" w:cs="Tahoma"/>
          <w:bCs/>
          <w:iCs/>
          <w:sz w:val="22"/>
          <w:szCs w:val="22"/>
        </w:rPr>
        <w:t xml:space="preserve">  </w:t>
      </w:r>
    </w:p>
    <w:p w:rsidR="00F9758F" w:rsidRDefault="00F9758F" w:rsidP="00F9758F">
      <w:pPr>
        <w:pStyle w:val="Akapitzlist"/>
        <w:numPr>
          <w:ilvl w:val="0"/>
          <w:numId w:val="2"/>
        </w:numPr>
        <w:tabs>
          <w:tab w:val="left" w:pos="-142"/>
        </w:tabs>
        <w:spacing w:line="276" w:lineRule="auto"/>
        <w:ind w:left="0" w:hanging="14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  <w:u w:val="single"/>
        </w:rPr>
        <w:t>w zakresie aparatu</w:t>
      </w:r>
      <w:r>
        <w:rPr>
          <w:rFonts w:asciiTheme="minorHAnsi" w:hAnsiTheme="minorHAnsi"/>
          <w:sz w:val="22"/>
          <w:szCs w:val="22"/>
        </w:rPr>
        <w:t xml:space="preserve"> /dotyczy zadania nr 1/</w:t>
      </w:r>
    </w:p>
    <w:p w:rsidR="00F9758F" w:rsidRDefault="00F9758F" w:rsidP="00F9758F">
      <w:pPr>
        <w:tabs>
          <w:tab w:val="left" w:pos="284"/>
        </w:tabs>
        <w:spacing w:line="276" w:lineRule="auto"/>
        <w:ind w:left="-284" w:firstLine="142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 xml:space="preserve">Deklaracji zgodności z  wymaganiami zasadniczymi dla wyrobu medycznego - </w:t>
      </w:r>
      <w:r>
        <w:rPr>
          <w:rFonts w:asciiTheme="minorHAnsi" w:hAnsiTheme="minorHAnsi" w:cs="Tahoma"/>
          <w:sz w:val="22"/>
          <w:szCs w:val="22"/>
        </w:rPr>
        <w:t xml:space="preserve">dot. </w:t>
      </w:r>
      <w:r>
        <w:rPr>
          <w:rFonts w:asciiTheme="minorHAnsi" w:hAnsiTheme="minorHAnsi"/>
          <w:sz w:val="22"/>
          <w:szCs w:val="22"/>
        </w:rPr>
        <w:t>zad. nr .......</w:t>
      </w:r>
    </w:p>
    <w:p w:rsidR="00F9758F" w:rsidRDefault="00F9758F" w:rsidP="00F9758F">
      <w:pPr>
        <w:tabs>
          <w:tab w:val="left" w:pos="0"/>
          <w:tab w:val="num" w:pos="284"/>
        </w:tabs>
        <w:ind w:left="-284" w:hanging="142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Cs/>
          <w:iCs/>
          <w:sz w:val="22"/>
          <w:szCs w:val="22"/>
        </w:rPr>
        <w:t xml:space="preserve">         </w:t>
      </w:r>
    </w:p>
    <w:p w:rsidR="00F9758F" w:rsidRDefault="00F9758F" w:rsidP="00F9758F">
      <w:pPr>
        <w:tabs>
          <w:tab w:val="num" w:pos="0"/>
        </w:tabs>
        <w:jc w:val="center"/>
        <w:rPr>
          <w:rFonts w:asciiTheme="minorHAnsi" w:hAnsiTheme="minorHAnsi" w:cs="Tahoma"/>
          <w:b/>
          <w:snapToGrid w:val="0"/>
          <w:sz w:val="22"/>
          <w:szCs w:val="22"/>
        </w:rPr>
      </w:pPr>
      <w:r>
        <w:rPr>
          <w:rFonts w:asciiTheme="minorHAnsi" w:hAnsiTheme="minorHAnsi" w:cs="Tahoma"/>
          <w:b/>
          <w:snapToGrid w:val="0"/>
          <w:sz w:val="22"/>
          <w:szCs w:val="22"/>
        </w:rPr>
        <w:t>§ 2</w:t>
      </w:r>
    </w:p>
    <w:p w:rsidR="00F9758F" w:rsidRDefault="00F9758F" w:rsidP="00F9758F">
      <w:pPr>
        <w:tabs>
          <w:tab w:val="num" w:pos="0"/>
        </w:tabs>
        <w:jc w:val="center"/>
        <w:rPr>
          <w:rFonts w:asciiTheme="minorHAnsi" w:hAnsiTheme="minorHAnsi" w:cs="Tahoma"/>
          <w:b/>
          <w:snapToGrid w:val="0"/>
          <w:sz w:val="22"/>
          <w:szCs w:val="22"/>
        </w:rPr>
      </w:pPr>
      <w:r>
        <w:rPr>
          <w:rFonts w:asciiTheme="minorHAnsi" w:hAnsiTheme="minorHAnsi" w:cs="Tahoma"/>
          <w:b/>
          <w:snapToGrid w:val="0"/>
          <w:sz w:val="22"/>
          <w:szCs w:val="22"/>
        </w:rPr>
        <w:t>Wartość  umowy</w:t>
      </w:r>
    </w:p>
    <w:p w:rsidR="00F9758F" w:rsidRDefault="00F9758F" w:rsidP="00F9758F">
      <w:pPr>
        <w:pStyle w:val="Tekstpodstawowywcity2"/>
        <w:numPr>
          <w:ilvl w:val="1"/>
          <w:numId w:val="1"/>
        </w:numPr>
        <w:tabs>
          <w:tab w:val="num" w:pos="-142"/>
        </w:tabs>
        <w:spacing w:after="0" w:line="276" w:lineRule="auto"/>
        <w:ind w:left="-142" w:hanging="284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Wartość umowy zgodnie z załącznikiem nr 1 do umowy wynosi ..................... </w:t>
      </w:r>
      <w:r>
        <w:rPr>
          <w:rFonts w:asciiTheme="minorHAnsi" w:hAnsiTheme="minorHAnsi" w:cs="Tahoma"/>
          <w:bCs/>
          <w:sz w:val="22"/>
          <w:szCs w:val="22"/>
          <w:lang w:val="de-DE"/>
        </w:rPr>
        <w:t xml:space="preserve">PLN brutto, w </w:t>
      </w:r>
      <w:proofErr w:type="spellStart"/>
      <w:r>
        <w:rPr>
          <w:rFonts w:asciiTheme="minorHAnsi" w:hAnsiTheme="minorHAnsi" w:cs="Tahoma"/>
          <w:bCs/>
          <w:sz w:val="22"/>
          <w:szCs w:val="22"/>
          <w:lang w:val="de-DE"/>
        </w:rPr>
        <w:t>tym</w:t>
      </w:r>
      <w:proofErr w:type="spellEnd"/>
      <w:r>
        <w:rPr>
          <w:rFonts w:asciiTheme="minorHAnsi" w:hAnsiTheme="minorHAnsi" w:cs="Tahoma"/>
          <w:bCs/>
          <w:sz w:val="22"/>
          <w:szCs w:val="22"/>
          <w:lang w:val="de-DE"/>
        </w:rPr>
        <w:t xml:space="preserve"> ...........% VAT</w:t>
      </w:r>
      <w:r>
        <w:rPr>
          <w:rFonts w:asciiTheme="minorHAnsi" w:hAnsiTheme="minorHAnsi" w:cs="Tahoma"/>
          <w:bCs/>
          <w:sz w:val="22"/>
          <w:szCs w:val="22"/>
        </w:rPr>
        <w:t xml:space="preserve"> (słownie  brutto : .........................................................................................................)</w:t>
      </w:r>
    </w:p>
    <w:p w:rsidR="00F9758F" w:rsidRDefault="00F9758F" w:rsidP="00F9758F">
      <w:pPr>
        <w:pStyle w:val="Tekstpodstawowywcity2"/>
        <w:spacing w:after="0" w:line="276" w:lineRule="auto"/>
        <w:ind w:left="-142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>Szczegółowe zestawienie cenowe zawiera załącznik nr 1  do niniejszej umowy.</w:t>
      </w:r>
    </w:p>
    <w:p w:rsidR="008909EC" w:rsidRDefault="00F9758F" w:rsidP="00F9758F">
      <w:pPr>
        <w:pStyle w:val="Tekstpodstawowywcity2"/>
        <w:tabs>
          <w:tab w:val="num" w:pos="360"/>
        </w:tabs>
        <w:spacing w:after="0" w:line="276" w:lineRule="auto"/>
        <w:ind w:left="-142" w:hanging="284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2. Strony ustalają, że wartość umowy obejmuje wszelkie koszty związane z realizacją zamówienia, w tym m.in. dostawę oferowanych produktów do Laboratorium mieszczącego się w Centrum Diagnostyczno-Specjalistycznym w Warszawie przy ul. B. </w:t>
      </w:r>
      <w:proofErr w:type="spellStart"/>
      <w:r>
        <w:rPr>
          <w:rFonts w:asciiTheme="minorHAnsi" w:hAnsiTheme="minorHAnsi" w:cs="Tahoma"/>
          <w:bCs/>
          <w:sz w:val="22"/>
          <w:szCs w:val="22"/>
        </w:rPr>
        <w:t>Sawinkowa</w:t>
      </w:r>
      <w:proofErr w:type="spellEnd"/>
      <w:r>
        <w:rPr>
          <w:rFonts w:asciiTheme="minorHAnsi" w:hAnsiTheme="minorHAnsi" w:cs="Tahoma"/>
          <w:bCs/>
          <w:sz w:val="22"/>
          <w:szCs w:val="22"/>
        </w:rPr>
        <w:t xml:space="preserve"> 5a, koszt rozładunku towaru, koszt dzierżawy aparatów (jeśli dotyczy) przeszkolenie personelu Zamawiającego w zakresie prawidłowej eksploatacji  aparatu/sprzętu (jeśli dotyczy),  koszt  dokumentacji  oraz podatek VAT naliczony  zgodnie z </w:t>
      </w:r>
    </w:p>
    <w:p w:rsidR="00F9758F" w:rsidRDefault="008909EC" w:rsidP="00F9758F">
      <w:pPr>
        <w:pStyle w:val="Tekstpodstawowywcity2"/>
        <w:tabs>
          <w:tab w:val="num" w:pos="360"/>
        </w:tabs>
        <w:spacing w:after="0" w:line="276" w:lineRule="auto"/>
        <w:ind w:left="-142" w:hanging="284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     </w:t>
      </w:r>
      <w:r w:rsidR="00F9758F">
        <w:rPr>
          <w:rFonts w:asciiTheme="minorHAnsi" w:hAnsiTheme="minorHAnsi" w:cs="Tahoma"/>
          <w:bCs/>
          <w:sz w:val="22"/>
          <w:szCs w:val="22"/>
        </w:rPr>
        <w:t>obowiązującymi przepisami.</w:t>
      </w:r>
    </w:p>
    <w:p w:rsidR="00F9758F" w:rsidRDefault="00F9758F" w:rsidP="00F9758F">
      <w:pPr>
        <w:pStyle w:val="Tekstpodstawowywcity2"/>
        <w:tabs>
          <w:tab w:val="num" w:pos="0"/>
        </w:tabs>
        <w:spacing w:after="0" w:line="276" w:lineRule="auto"/>
        <w:ind w:left="-142" w:hanging="142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3.  Ceny określone w załączniku nr 1 do niniejszej umowy pozostają niezmienne przez cały okres   </w:t>
      </w:r>
    </w:p>
    <w:p w:rsidR="00F9758F" w:rsidRDefault="00F9758F" w:rsidP="00F9758F">
      <w:pPr>
        <w:pStyle w:val="Tekstpodstawowywcity2"/>
        <w:tabs>
          <w:tab w:val="num" w:pos="0"/>
        </w:tabs>
        <w:spacing w:after="0" w:line="276" w:lineRule="auto"/>
        <w:ind w:left="-142" w:hanging="142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  trwania umowy. W tym terminie ceny mogą być zmienione  jedynie ze względu na zmianę stawki  </w:t>
      </w:r>
    </w:p>
    <w:p w:rsidR="00F9758F" w:rsidRDefault="00F9758F" w:rsidP="00F9758F">
      <w:pPr>
        <w:pStyle w:val="Tekstpodstawowywcity2"/>
        <w:tabs>
          <w:tab w:val="num" w:pos="0"/>
        </w:tabs>
        <w:spacing w:after="0" w:line="276" w:lineRule="auto"/>
        <w:ind w:left="-142" w:hanging="142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lastRenderedPageBreak/>
        <w:t xml:space="preserve">      VAT. O planowanej zmianie cen Wykonawca musi powiadomić Zamawiającego na piśmie na 7 dni    </w:t>
      </w:r>
    </w:p>
    <w:p w:rsidR="00F9758F" w:rsidRDefault="00F9758F" w:rsidP="00F9758F">
      <w:pPr>
        <w:pStyle w:val="Tekstpodstawowywcity2"/>
        <w:tabs>
          <w:tab w:val="num" w:pos="0"/>
        </w:tabs>
        <w:spacing w:after="0" w:line="276" w:lineRule="auto"/>
        <w:ind w:left="-142" w:hanging="142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  przed planowaną zmianą. Wszelkie zmiany cen muszą być udokumentowane. Wykonawcy nie  </w:t>
      </w:r>
    </w:p>
    <w:p w:rsidR="00F9758F" w:rsidRDefault="00F9758F" w:rsidP="00F9758F">
      <w:pPr>
        <w:pStyle w:val="Tekstpodstawowywcity2"/>
        <w:tabs>
          <w:tab w:val="num" w:pos="0"/>
        </w:tabs>
        <w:spacing w:after="0" w:line="276" w:lineRule="auto"/>
        <w:ind w:left="-142" w:hanging="142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  wolno fakturować dostaw po cenach odbiegających od cen ofertowych bez uprzedniego  </w:t>
      </w:r>
    </w:p>
    <w:p w:rsidR="00F9758F" w:rsidRDefault="00F9758F" w:rsidP="00F9758F">
      <w:pPr>
        <w:pStyle w:val="Tekstpodstawowywcity2"/>
        <w:tabs>
          <w:tab w:val="num" w:pos="0"/>
        </w:tabs>
        <w:spacing w:after="0" w:line="276" w:lineRule="auto"/>
        <w:ind w:left="-142" w:hanging="142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  wskazania okoliczności powodującej zmianę oraz uzyskania akceptacji Zamawiającego.</w:t>
      </w:r>
    </w:p>
    <w:p w:rsidR="00F9758F" w:rsidRDefault="00F9758F" w:rsidP="00F9758F">
      <w:pPr>
        <w:pStyle w:val="Tekstpodstawowywcity2"/>
        <w:tabs>
          <w:tab w:val="num" w:pos="360"/>
        </w:tabs>
        <w:spacing w:after="0" w:line="276" w:lineRule="auto"/>
        <w:ind w:left="360" w:hanging="644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>4.  Za dzień zapłaty uznaje się dzień obciążenia rachunku Zamawiającego.</w:t>
      </w:r>
    </w:p>
    <w:p w:rsidR="00F9758F" w:rsidRDefault="00F9758F" w:rsidP="00F9758F">
      <w:pPr>
        <w:pStyle w:val="Tekstpodstawowywcity2"/>
        <w:tabs>
          <w:tab w:val="num" w:pos="0"/>
        </w:tabs>
        <w:spacing w:after="0" w:line="276" w:lineRule="auto"/>
        <w:ind w:left="0" w:hanging="284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>5. Zamawiający będzie składał zamówienia według bieżących potrzeb, przy czym wartość zamówienia jednostkowego nie powinna być mniejsza niż 150 zł netto.</w:t>
      </w:r>
    </w:p>
    <w:p w:rsidR="00F9758F" w:rsidRDefault="00F9758F" w:rsidP="00F9758F">
      <w:pPr>
        <w:tabs>
          <w:tab w:val="num" w:pos="0"/>
        </w:tabs>
        <w:spacing w:line="276" w:lineRule="auto"/>
        <w:jc w:val="center"/>
        <w:rPr>
          <w:rFonts w:asciiTheme="minorHAnsi" w:hAnsiTheme="minorHAnsi" w:cs="Tahoma"/>
          <w:b/>
          <w:snapToGrid w:val="0"/>
          <w:sz w:val="22"/>
          <w:szCs w:val="22"/>
        </w:rPr>
      </w:pPr>
    </w:p>
    <w:p w:rsidR="00F9758F" w:rsidRDefault="00F9758F" w:rsidP="00F9758F">
      <w:pPr>
        <w:tabs>
          <w:tab w:val="num" w:pos="0"/>
        </w:tabs>
        <w:spacing w:line="276" w:lineRule="auto"/>
        <w:jc w:val="center"/>
        <w:rPr>
          <w:rFonts w:asciiTheme="minorHAnsi" w:hAnsiTheme="minorHAnsi" w:cs="Tahoma"/>
          <w:b/>
          <w:snapToGrid w:val="0"/>
          <w:sz w:val="22"/>
          <w:szCs w:val="22"/>
        </w:rPr>
      </w:pPr>
      <w:r>
        <w:rPr>
          <w:rFonts w:asciiTheme="minorHAnsi" w:hAnsiTheme="minorHAnsi" w:cs="Tahoma"/>
          <w:b/>
          <w:snapToGrid w:val="0"/>
          <w:sz w:val="22"/>
          <w:szCs w:val="22"/>
        </w:rPr>
        <w:t>§ 3</w:t>
      </w:r>
    </w:p>
    <w:p w:rsidR="00F9758F" w:rsidRDefault="00F9758F" w:rsidP="00F9758F">
      <w:pPr>
        <w:pStyle w:val="Nagwek1"/>
        <w:tabs>
          <w:tab w:val="num" w:pos="0"/>
        </w:tabs>
        <w:spacing w:before="0" w:after="0" w:line="276" w:lineRule="auto"/>
        <w:jc w:val="center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Płatność</w:t>
      </w:r>
    </w:p>
    <w:p w:rsidR="00F9758F" w:rsidRDefault="00F9758F" w:rsidP="008909EC">
      <w:pPr>
        <w:ind w:hanging="567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      1. </w:t>
      </w:r>
      <w:r>
        <w:rPr>
          <w:rFonts w:asciiTheme="minorHAnsi" w:hAnsiTheme="minorHAnsi" w:cs="Tahoma"/>
          <w:iCs/>
          <w:snapToGrid w:val="0"/>
          <w:sz w:val="22"/>
          <w:szCs w:val="22"/>
        </w:rPr>
        <w:tab/>
        <w:t xml:space="preserve">Zamawiający przekaże należność  przelewem na konto Wykonawcy po zrealizowaniu  wszystkich warunków umowy w zakresie każdej dostawy w terminie </w:t>
      </w:r>
      <w:r>
        <w:rPr>
          <w:rFonts w:asciiTheme="minorHAnsi" w:hAnsiTheme="minorHAnsi" w:cs="Tahoma"/>
          <w:bCs/>
          <w:iCs/>
          <w:snapToGrid w:val="0"/>
          <w:sz w:val="22"/>
          <w:szCs w:val="22"/>
        </w:rPr>
        <w:t xml:space="preserve">30 </w:t>
      </w:r>
      <w:r>
        <w:rPr>
          <w:rFonts w:asciiTheme="minorHAnsi" w:hAnsiTheme="minorHAnsi" w:cs="Tahoma"/>
          <w:b/>
          <w:iCs/>
          <w:snapToGrid w:val="0"/>
          <w:sz w:val="22"/>
          <w:szCs w:val="22"/>
        </w:rPr>
        <w:t xml:space="preserve"> </w:t>
      </w:r>
      <w:r>
        <w:rPr>
          <w:rFonts w:asciiTheme="minorHAnsi" w:hAnsiTheme="minorHAnsi" w:cs="Tahoma"/>
          <w:bCs/>
          <w:iCs/>
          <w:snapToGrid w:val="0"/>
          <w:sz w:val="22"/>
          <w:szCs w:val="22"/>
        </w:rPr>
        <w:t xml:space="preserve">dni </w:t>
      </w:r>
      <w:r>
        <w:rPr>
          <w:rFonts w:asciiTheme="minorHAnsi" w:hAnsiTheme="minorHAnsi" w:cs="Tahoma"/>
          <w:iCs/>
          <w:snapToGrid w:val="0"/>
          <w:sz w:val="22"/>
          <w:szCs w:val="22"/>
        </w:rPr>
        <w:t>od daty otrzymania przez</w:t>
      </w:r>
    </w:p>
    <w:p w:rsidR="00F9758F" w:rsidRDefault="00F9758F" w:rsidP="008909EC">
      <w:pPr>
        <w:ind w:hanging="567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            Zamawiającego faktury.                                                                                                                  </w:t>
      </w:r>
    </w:p>
    <w:p w:rsidR="00F9758F" w:rsidRDefault="00F9758F" w:rsidP="008909EC">
      <w:pPr>
        <w:ind w:hanging="567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      2. </w:t>
      </w:r>
      <w:r>
        <w:rPr>
          <w:rFonts w:asciiTheme="minorHAnsi" w:hAnsiTheme="minorHAnsi" w:cs="Tahoma"/>
          <w:iCs/>
          <w:snapToGrid w:val="0"/>
          <w:sz w:val="22"/>
          <w:szCs w:val="22"/>
        </w:rPr>
        <w:tab/>
        <w:t>W przypadku przekroczenia terminu płatności Zamawiający zastrzega sobie prawo negocjowania</w:t>
      </w:r>
    </w:p>
    <w:p w:rsidR="00F9758F" w:rsidRDefault="00F9758F" w:rsidP="008909EC">
      <w:pPr>
        <w:ind w:hanging="567"/>
        <w:jc w:val="both"/>
        <w:rPr>
          <w:rFonts w:asciiTheme="minorHAnsi" w:hAnsiTheme="minorHAnsi" w:cs="Tahoma"/>
          <w:b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            odroczenia terminu płatności i wysokości naliczonych odsetek.</w:t>
      </w:r>
    </w:p>
    <w:p w:rsidR="00F9758F" w:rsidRDefault="00F9758F" w:rsidP="00F9758F">
      <w:pPr>
        <w:tabs>
          <w:tab w:val="num" w:pos="0"/>
        </w:tabs>
        <w:spacing w:line="276" w:lineRule="auto"/>
        <w:rPr>
          <w:rFonts w:asciiTheme="minorHAnsi" w:hAnsiTheme="minorHAnsi" w:cs="Tahoma"/>
          <w:b/>
          <w:iCs/>
          <w:snapToGrid w:val="0"/>
          <w:sz w:val="22"/>
          <w:szCs w:val="22"/>
        </w:rPr>
      </w:pPr>
    </w:p>
    <w:p w:rsidR="00F9758F" w:rsidRDefault="00F9758F" w:rsidP="00F9758F">
      <w:pPr>
        <w:tabs>
          <w:tab w:val="num" w:pos="0"/>
        </w:tabs>
        <w:spacing w:line="276" w:lineRule="auto"/>
        <w:jc w:val="center"/>
        <w:rPr>
          <w:rFonts w:asciiTheme="minorHAnsi" w:hAnsiTheme="minorHAnsi" w:cs="Tahoma"/>
          <w:b/>
          <w:snapToGrid w:val="0"/>
          <w:sz w:val="22"/>
          <w:szCs w:val="22"/>
        </w:rPr>
      </w:pPr>
      <w:r>
        <w:rPr>
          <w:rFonts w:asciiTheme="minorHAnsi" w:hAnsiTheme="minorHAnsi" w:cs="Tahoma"/>
          <w:b/>
          <w:snapToGrid w:val="0"/>
          <w:sz w:val="22"/>
          <w:szCs w:val="22"/>
        </w:rPr>
        <w:t>§ 4</w:t>
      </w:r>
    </w:p>
    <w:p w:rsidR="00F9758F" w:rsidRDefault="00F9758F" w:rsidP="00F9758F">
      <w:pPr>
        <w:pStyle w:val="Nagwek7"/>
        <w:pBdr>
          <w:bottom w:val="none" w:sz="0" w:space="0" w:color="auto"/>
        </w:pBdr>
        <w:tabs>
          <w:tab w:val="num" w:pos="0"/>
        </w:tabs>
        <w:spacing w:line="276" w:lineRule="auto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Warunki  i  terminy  dostaw</w:t>
      </w:r>
    </w:p>
    <w:p w:rsidR="00F9758F" w:rsidRDefault="00F9758F" w:rsidP="00F9758F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Realizacja dostaw odbywać s</w:t>
      </w:r>
      <w:r w:rsidR="008909EC">
        <w:rPr>
          <w:rFonts w:asciiTheme="minorHAnsi" w:hAnsiTheme="minorHAnsi"/>
          <w:sz w:val="22"/>
          <w:szCs w:val="22"/>
        </w:rPr>
        <w:t>ię będzie sukcesywnie w ciągu 11</w:t>
      </w:r>
      <w:r>
        <w:rPr>
          <w:rFonts w:asciiTheme="minorHAnsi" w:hAnsiTheme="minorHAnsi"/>
          <w:sz w:val="22"/>
          <w:szCs w:val="22"/>
        </w:rPr>
        <w:t xml:space="preserve"> miesięcy od daty  rozpoczęcia    obowiązywania umowy</w:t>
      </w:r>
      <w:r>
        <w:rPr>
          <w:rFonts w:asciiTheme="minorHAnsi" w:hAnsiTheme="minorHAnsi"/>
          <w:bCs/>
          <w:sz w:val="22"/>
          <w:szCs w:val="22"/>
        </w:rPr>
        <w:t xml:space="preserve"> tj. </w:t>
      </w:r>
      <w:r>
        <w:rPr>
          <w:rFonts w:asciiTheme="minorHAnsi" w:hAnsiTheme="minorHAnsi"/>
          <w:b/>
          <w:bCs/>
          <w:sz w:val="22"/>
          <w:szCs w:val="22"/>
        </w:rPr>
        <w:t>od 01.02.2019 r. do 31.12.2019 r.</w:t>
      </w:r>
    </w:p>
    <w:p w:rsidR="00F9758F" w:rsidRDefault="00F9758F" w:rsidP="00F9758F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Dostawa aparatu/sprzętu do dzierżawy nastąpi w ciągu 14 dni od daty rozpoczęcia</w:t>
      </w:r>
    </w:p>
    <w:p w:rsidR="00F9758F" w:rsidRDefault="00F9758F" w:rsidP="00F9758F">
      <w:pPr>
        <w:spacing w:line="276" w:lineRule="auto"/>
        <w:ind w:left="36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obowiązywania umowy. W</w:t>
      </w:r>
      <w:r>
        <w:rPr>
          <w:rFonts w:asciiTheme="minorHAnsi" w:hAnsiTheme="minorHAnsi" w:cs="Tahoma"/>
          <w:sz w:val="22"/>
          <w:szCs w:val="22"/>
        </w:rPr>
        <w:t>ykonawca zobowiązany jest do dostarczenia wraz z</w:t>
      </w:r>
    </w:p>
    <w:p w:rsidR="00F9758F" w:rsidRDefault="00F9758F" w:rsidP="00F9758F">
      <w:pPr>
        <w:spacing w:line="276" w:lineRule="auto"/>
        <w:ind w:left="36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aparatem instrukcji obsługi w jęz. polskim – dot. zadań 1.</w:t>
      </w:r>
    </w:p>
    <w:p w:rsidR="00F9758F" w:rsidRDefault="00F9758F" w:rsidP="00F9758F">
      <w:pPr>
        <w:spacing w:line="276" w:lineRule="auto"/>
        <w:ind w:left="283" w:hanging="283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3. </w:t>
      </w:r>
      <w:r>
        <w:rPr>
          <w:rFonts w:asciiTheme="minorHAnsi" w:hAnsiTheme="minorHAnsi" w:cs="Tahoma"/>
          <w:iCs/>
          <w:snapToGrid w:val="0"/>
          <w:sz w:val="22"/>
          <w:szCs w:val="22"/>
        </w:rPr>
        <w:tab/>
        <w:t xml:space="preserve">Wykonawca zobowiązany jest do wykonania dostaw częściowych przedmiotu umowy, stosownie do potrzeb Zamawiającego, w terminie </w:t>
      </w:r>
      <w:r>
        <w:rPr>
          <w:rFonts w:asciiTheme="minorHAnsi" w:hAnsiTheme="minorHAnsi" w:cs="Tahoma"/>
          <w:bCs/>
          <w:iCs/>
          <w:snapToGrid w:val="0"/>
          <w:sz w:val="22"/>
          <w:szCs w:val="22"/>
        </w:rPr>
        <w:t xml:space="preserve">7 dni </w:t>
      </w:r>
      <w:r>
        <w:rPr>
          <w:rFonts w:asciiTheme="minorHAnsi" w:hAnsiTheme="minorHAnsi" w:cs="Tahoma"/>
          <w:iCs/>
          <w:snapToGrid w:val="0"/>
          <w:sz w:val="22"/>
          <w:szCs w:val="22"/>
        </w:rPr>
        <w:t>od chwili otrzymania zamówienia pisemnego,</w:t>
      </w:r>
    </w:p>
    <w:p w:rsidR="00F9758F" w:rsidRDefault="00F9758F" w:rsidP="00F9758F">
      <w:pPr>
        <w:spacing w:line="276" w:lineRule="auto"/>
        <w:ind w:left="283" w:hanging="283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      złożonego przez Kierownika Laboratorium.   </w:t>
      </w:r>
      <w:r>
        <w:rPr>
          <w:rFonts w:asciiTheme="minorHAnsi" w:hAnsiTheme="minorHAnsi" w:cs="Tahoma"/>
          <w:b/>
          <w:iCs/>
          <w:snapToGrid w:val="0"/>
          <w:sz w:val="22"/>
          <w:szCs w:val="22"/>
        </w:rPr>
        <w:t xml:space="preserve"> </w:t>
      </w:r>
    </w:p>
    <w:p w:rsidR="00F9758F" w:rsidRDefault="00F9758F" w:rsidP="00F9758F">
      <w:pPr>
        <w:spacing w:line="276" w:lineRule="auto"/>
        <w:ind w:left="283" w:hanging="283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4. </w:t>
      </w:r>
      <w:r>
        <w:rPr>
          <w:rFonts w:asciiTheme="minorHAnsi" w:hAnsiTheme="minorHAnsi" w:cs="Tahoma"/>
          <w:iCs/>
          <w:snapToGrid w:val="0"/>
          <w:sz w:val="22"/>
          <w:szCs w:val="22"/>
        </w:rPr>
        <w:tab/>
        <w:t>Wykonawca zobowiązuje się dostarczać towar transportem własnym na swój koszt i ryzyko do</w:t>
      </w:r>
    </w:p>
    <w:p w:rsidR="00F9758F" w:rsidRDefault="00F9758F" w:rsidP="00F9758F">
      <w:pPr>
        <w:spacing w:line="276" w:lineRule="auto"/>
        <w:ind w:left="283" w:hanging="283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       Laboratorium Zamawiającego, ul. B. </w:t>
      </w:r>
      <w:proofErr w:type="spellStart"/>
      <w:r>
        <w:rPr>
          <w:rFonts w:asciiTheme="minorHAnsi" w:hAnsiTheme="minorHAnsi" w:cs="Tahoma"/>
          <w:iCs/>
          <w:snapToGrid w:val="0"/>
          <w:sz w:val="22"/>
          <w:szCs w:val="22"/>
        </w:rPr>
        <w:t>Sawinkowa</w:t>
      </w:r>
      <w:proofErr w:type="spellEnd"/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 5a w Warszawie (od poniedziałku do piątku) w godz. 8.00 do 15.00.</w:t>
      </w:r>
    </w:p>
    <w:p w:rsidR="00F9758F" w:rsidRDefault="00F9758F" w:rsidP="00F9758F">
      <w:pPr>
        <w:spacing w:line="276" w:lineRule="auto"/>
        <w:ind w:left="283" w:hanging="283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5. </w:t>
      </w:r>
      <w:r>
        <w:rPr>
          <w:rFonts w:asciiTheme="minorHAnsi" w:hAnsiTheme="minorHAnsi" w:cs="Tahoma"/>
          <w:iCs/>
          <w:snapToGrid w:val="0"/>
          <w:sz w:val="22"/>
          <w:szCs w:val="22"/>
        </w:rPr>
        <w:tab/>
        <w:t>Zamawiający zastrzega sobie prawo zakupu mniejszej ilości produktów od określonej w załączniku nr 1 do umowy, o ile czynniki ekonomiczne lub społeczne wykażą konieczność takiego</w:t>
      </w:r>
    </w:p>
    <w:p w:rsidR="00F9758F" w:rsidRDefault="00F9758F" w:rsidP="00F9758F">
      <w:pPr>
        <w:spacing w:line="276" w:lineRule="auto"/>
        <w:ind w:left="283" w:hanging="283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      postępowania.</w:t>
      </w:r>
    </w:p>
    <w:p w:rsidR="00F9758F" w:rsidRDefault="00F9758F" w:rsidP="00F9758F">
      <w:pPr>
        <w:spacing w:line="276" w:lineRule="auto"/>
        <w:ind w:left="283" w:hanging="283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6. </w:t>
      </w:r>
      <w:r>
        <w:rPr>
          <w:rFonts w:asciiTheme="minorHAnsi" w:hAnsiTheme="minorHAnsi" w:cs="Tahoma"/>
          <w:iCs/>
          <w:snapToGrid w:val="0"/>
          <w:sz w:val="22"/>
          <w:szCs w:val="22"/>
        </w:rPr>
        <w:tab/>
        <w:t xml:space="preserve">Nie dopuszcza się zamienników w oferowanym przedmiocie zamówienia. Wyjątek stanowią okoliczności, których Zamawiający nie mógł przewidzieć np. wystąpienia zagrożenia sanitarno - epidemiologicznego, a może mieć to wpływ na ratowanie życia lub ukazanie się na rynku nowego zamiennika, a jego zakup stanowi dodatni wpływ na rachunek ekonomiczny dla Zamawiającego, jednak zastosowanie jego nie spowoduje ujemnych skutków w pracy dzierżawionego aparatu/sprzętu (jeśli dotyczy), czy zaprzestanie produkcji wyrobów będących przedmiotem zamówienia. </w:t>
      </w:r>
    </w:p>
    <w:p w:rsidR="00F9758F" w:rsidRDefault="00F9758F" w:rsidP="00F9758F">
      <w:pPr>
        <w:tabs>
          <w:tab w:val="left" w:pos="0"/>
        </w:tabs>
        <w:spacing w:line="276" w:lineRule="auto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7.  W przypadku dostarczenia przez Wykonawcę preparatów o terminie ważności krótszym, niż    </w:t>
      </w:r>
    </w:p>
    <w:p w:rsidR="00F9758F" w:rsidRDefault="00F9758F" w:rsidP="00F9758F">
      <w:pPr>
        <w:tabs>
          <w:tab w:val="left" w:pos="0"/>
        </w:tabs>
        <w:spacing w:line="276" w:lineRule="auto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 xml:space="preserve">      określone w   </w:t>
      </w:r>
      <w:r>
        <w:rPr>
          <w:rFonts w:asciiTheme="minorHAnsi" w:hAnsiTheme="minorHAnsi" w:cs="Tahoma"/>
          <w:snapToGrid w:val="0"/>
          <w:sz w:val="22"/>
          <w:szCs w:val="22"/>
        </w:rPr>
        <w:t xml:space="preserve">§ 5  </w:t>
      </w:r>
      <w:r>
        <w:rPr>
          <w:rFonts w:asciiTheme="minorHAnsi" w:hAnsiTheme="minorHAnsi" w:cs="Tahoma"/>
          <w:iCs/>
          <w:snapToGrid w:val="0"/>
          <w:sz w:val="22"/>
          <w:szCs w:val="22"/>
        </w:rPr>
        <w:t>Zamawiającemu przysługuje prawo do zwrotu towaru na  koszt Wykonawcy.</w:t>
      </w:r>
    </w:p>
    <w:p w:rsidR="00F9758F" w:rsidRDefault="00F9758F" w:rsidP="00F9758F">
      <w:pPr>
        <w:tabs>
          <w:tab w:val="left" w:pos="0"/>
        </w:tabs>
        <w:spacing w:line="276" w:lineRule="auto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>8.  Dostarczenie przedmiotu zamówienia winno następować wraz z :</w:t>
      </w:r>
    </w:p>
    <w:p w:rsidR="00F9758F" w:rsidRDefault="00F9758F" w:rsidP="008909EC">
      <w:pPr>
        <w:numPr>
          <w:ilvl w:val="0"/>
          <w:numId w:val="4"/>
        </w:numPr>
        <w:tabs>
          <w:tab w:val="left" w:pos="360"/>
        </w:tabs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>ulotką w języku polskim, zawierającą wszystkie niezbędne dla bezpośredniego</w:t>
      </w:r>
    </w:p>
    <w:p w:rsidR="00F9758F" w:rsidRDefault="00F9758F" w:rsidP="008909EC">
      <w:pPr>
        <w:tabs>
          <w:tab w:val="left" w:pos="360"/>
        </w:tabs>
        <w:ind w:left="1068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>użytkownika informacje,</w:t>
      </w:r>
    </w:p>
    <w:p w:rsidR="00F9758F" w:rsidRDefault="00F9758F" w:rsidP="008909EC">
      <w:pPr>
        <w:numPr>
          <w:ilvl w:val="0"/>
          <w:numId w:val="4"/>
        </w:numPr>
        <w:tabs>
          <w:tab w:val="left" w:pos="360"/>
        </w:tabs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>instrukcją w języku polskim dotyczące magazynowania i przechowywania przedmiotu</w:t>
      </w:r>
    </w:p>
    <w:p w:rsidR="00F9758F" w:rsidRDefault="00F9758F" w:rsidP="008909EC">
      <w:pPr>
        <w:tabs>
          <w:tab w:val="left" w:pos="360"/>
        </w:tabs>
        <w:ind w:left="1068"/>
        <w:jc w:val="both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>umowy.</w:t>
      </w:r>
    </w:p>
    <w:p w:rsidR="00F9758F" w:rsidRDefault="00F9758F" w:rsidP="00F9758F">
      <w:pPr>
        <w:numPr>
          <w:ilvl w:val="0"/>
          <w:numId w:val="5"/>
        </w:numPr>
        <w:tabs>
          <w:tab w:val="left" w:pos="360"/>
        </w:tabs>
        <w:spacing w:line="276" w:lineRule="auto"/>
        <w:ind w:hanging="786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lastRenderedPageBreak/>
        <w:t>Wykonawca gwarantuje, że przedmiot umowy jest wolny od wad.</w:t>
      </w:r>
    </w:p>
    <w:p w:rsidR="00F9758F" w:rsidRDefault="00F9758F" w:rsidP="00F9758F">
      <w:pPr>
        <w:tabs>
          <w:tab w:val="left" w:pos="360"/>
        </w:tabs>
        <w:spacing w:line="276" w:lineRule="auto"/>
        <w:ind w:left="360" w:hanging="360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>10.</w:t>
      </w:r>
      <w:r>
        <w:rPr>
          <w:rFonts w:asciiTheme="minorHAnsi" w:hAnsiTheme="minorHAnsi" w:cs="Tahoma"/>
          <w:iCs/>
          <w:snapToGrid w:val="0"/>
          <w:sz w:val="22"/>
          <w:szCs w:val="22"/>
        </w:rPr>
        <w:tab/>
        <w:t>O wszystkich stwierdzonych wadach Zamawiający zawiadomi na piśmie lub telefonicznie, nie później jednak niż w ciągu 7 dni od daty ich wykrycia.</w:t>
      </w:r>
    </w:p>
    <w:p w:rsidR="00F9758F" w:rsidRDefault="00F9758F" w:rsidP="00F9758F">
      <w:pPr>
        <w:spacing w:line="276" w:lineRule="auto"/>
        <w:rPr>
          <w:rFonts w:asciiTheme="minorHAnsi" w:hAnsiTheme="minorHAnsi" w:cs="Tahoma"/>
          <w:iCs/>
          <w:snapToGrid w:val="0"/>
          <w:sz w:val="22"/>
          <w:szCs w:val="22"/>
        </w:rPr>
      </w:pPr>
      <w:r>
        <w:rPr>
          <w:rFonts w:asciiTheme="minorHAnsi" w:hAnsiTheme="minorHAnsi" w:cs="Tahoma"/>
          <w:iCs/>
          <w:snapToGrid w:val="0"/>
          <w:sz w:val="22"/>
          <w:szCs w:val="22"/>
        </w:rPr>
        <w:t>11. Dostarczenie nowego przedmiotu umowy nastąpi na koszt i ryzyko Wykonawcy.</w:t>
      </w:r>
    </w:p>
    <w:p w:rsidR="00F9758F" w:rsidRDefault="00F9758F" w:rsidP="00F9758F">
      <w:pPr>
        <w:spacing w:line="276" w:lineRule="auto"/>
        <w:rPr>
          <w:rFonts w:asciiTheme="minorHAnsi" w:hAnsiTheme="minorHAnsi" w:cs="Tahoma"/>
          <w:iCs/>
          <w:snapToGrid w:val="0"/>
          <w:sz w:val="22"/>
          <w:szCs w:val="22"/>
        </w:rPr>
      </w:pPr>
    </w:p>
    <w:p w:rsidR="00F9758F" w:rsidRDefault="00F9758F" w:rsidP="00F9758F">
      <w:pPr>
        <w:spacing w:line="276" w:lineRule="auto"/>
        <w:jc w:val="center"/>
        <w:rPr>
          <w:rFonts w:asciiTheme="minorHAnsi" w:hAnsiTheme="minorHAnsi" w:cs="Tahoma"/>
          <w:b/>
          <w:snapToGrid w:val="0"/>
          <w:sz w:val="22"/>
          <w:szCs w:val="22"/>
        </w:rPr>
      </w:pPr>
      <w:r>
        <w:rPr>
          <w:rFonts w:asciiTheme="minorHAnsi" w:hAnsiTheme="minorHAnsi" w:cs="Tahoma"/>
          <w:b/>
          <w:snapToGrid w:val="0"/>
          <w:sz w:val="22"/>
          <w:szCs w:val="22"/>
        </w:rPr>
        <w:t>§ 5</w:t>
      </w:r>
    </w:p>
    <w:p w:rsidR="00F9758F" w:rsidRDefault="00F9758F" w:rsidP="00F9758F">
      <w:pPr>
        <w:pStyle w:val="Tekstpodstawowywcity2"/>
        <w:spacing w:after="0" w:line="276" w:lineRule="auto"/>
        <w:ind w:left="0"/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Termin gwarancji i ważności</w:t>
      </w:r>
    </w:p>
    <w:p w:rsidR="00F9758F" w:rsidRDefault="00F9758F" w:rsidP="00F9758F">
      <w:pPr>
        <w:pStyle w:val="Tekstpodstawowywcity2"/>
        <w:tabs>
          <w:tab w:val="left" w:pos="0"/>
        </w:tabs>
        <w:spacing w:after="0" w:line="276" w:lineRule="auto"/>
        <w:ind w:left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1.  Minimalny termin  ważności dostarczanych odczynników,  liczony od daty dostawy będzie      </w:t>
      </w:r>
    </w:p>
    <w:p w:rsidR="00F9758F" w:rsidRDefault="00F9758F" w:rsidP="00F9758F">
      <w:pPr>
        <w:pStyle w:val="Tekstpodstawowywcity2"/>
        <w:tabs>
          <w:tab w:val="left" w:pos="0"/>
        </w:tabs>
        <w:spacing w:after="0" w:line="276" w:lineRule="auto"/>
        <w:ind w:left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 wynosił  /odpowiednio dla zadania/:</w:t>
      </w:r>
    </w:p>
    <w:p w:rsidR="00F9758F" w:rsidRDefault="00F9758F" w:rsidP="00F9758F">
      <w:pPr>
        <w:pStyle w:val="Tekstpodstawowywcity2"/>
        <w:numPr>
          <w:ilvl w:val="0"/>
          <w:numId w:val="6"/>
        </w:numPr>
        <w:tabs>
          <w:tab w:val="left" w:pos="567"/>
        </w:tabs>
        <w:spacing w:after="0" w:line="276" w:lineRule="auto"/>
        <w:ind w:left="567" w:hanging="141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zadanie nr 1   – Hematologia – </w:t>
      </w:r>
      <w:r>
        <w:rPr>
          <w:rFonts w:asciiTheme="minorHAnsi" w:hAnsiTheme="minorHAnsi" w:cs="Tahoma"/>
          <w:sz w:val="22"/>
          <w:szCs w:val="22"/>
        </w:rPr>
        <w:t xml:space="preserve">Diluent–12 miesięcy, </w:t>
      </w:r>
      <w:proofErr w:type="spellStart"/>
      <w:r>
        <w:rPr>
          <w:rFonts w:asciiTheme="minorHAnsi" w:hAnsiTheme="minorHAnsi" w:cs="Tahoma"/>
          <w:sz w:val="22"/>
          <w:szCs w:val="22"/>
        </w:rPr>
        <w:t>Lizaty</w:t>
      </w:r>
      <w:proofErr w:type="spellEnd"/>
      <w:r>
        <w:rPr>
          <w:rFonts w:asciiTheme="minorHAnsi" w:hAnsiTheme="minorHAnsi" w:cs="Tahoma"/>
          <w:sz w:val="22"/>
          <w:szCs w:val="22"/>
        </w:rPr>
        <w:t xml:space="preserve"> –6 miesięcy, Krew kontr.–2 miesiące</w:t>
      </w:r>
    </w:p>
    <w:p w:rsidR="00F9758F" w:rsidRDefault="00F9758F" w:rsidP="00F9758F">
      <w:pPr>
        <w:pStyle w:val="Tekstpodstawowywcity2"/>
        <w:numPr>
          <w:ilvl w:val="0"/>
          <w:numId w:val="6"/>
        </w:numPr>
        <w:tabs>
          <w:tab w:val="left" w:pos="567"/>
          <w:tab w:val="left" w:pos="709"/>
          <w:tab w:val="left" w:pos="851"/>
        </w:tabs>
        <w:spacing w:after="0" w:line="276" w:lineRule="auto"/>
        <w:ind w:left="567" w:hanging="141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zadanie nr 3 – Odczynniki różne  – 12 miesięcy</w:t>
      </w:r>
    </w:p>
    <w:p w:rsidR="00F9758F" w:rsidRDefault="00F9758F" w:rsidP="00F9758F">
      <w:pPr>
        <w:pStyle w:val="Tekstpodstawowywcity2"/>
        <w:numPr>
          <w:ilvl w:val="0"/>
          <w:numId w:val="6"/>
        </w:numPr>
        <w:tabs>
          <w:tab w:val="left" w:pos="567"/>
          <w:tab w:val="left" w:pos="709"/>
          <w:tab w:val="left" w:pos="851"/>
        </w:tabs>
        <w:spacing w:after="0" w:line="276" w:lineRule="auto"/>
        <w:ind w:left="567" w:hanging="141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zadanie nr 4 – Pożywka </w:t>
      </w:r>
      <w:proofErr w:type="spellStart"/>
      <w:r>
        <w:rPr>
          <w:rFonts w:asciiTheme="minorHAnsi" w:hAnsiTheme="minorHAnsi" w:cs="Tahoma"/>
          <w:sz w:val="22"/>
          <w:szCs w:val="22"/>
        </w:rPr>
        <w:t>Loewensteina</w:t>
      </w:r>
      <w:proofErr w:type="spellEnd"/>
      <w:r>
        <w:rPr>
          <w:rFonts w:asciiTheme="minorHAnsi" w:hAnsiTheme="minorHAnsi" w:cs="Tahoma"/>
          <w:sz w:val="22"/>
          <w:szCs w:val="22"/>
        </w:rPr>
        <w:t xml:space="preserve"> Jansena z lekami – 3 miesiące</w:t>
      </w:r>
    </w:p>
    <w:p w:rsidR="00F9758F" w:rsidRDefault="00F9758F" w:rsidP="00F9758F">
      <w:pPr>
        <w:pStyle w:val="Tekstpodstawowywcity2"/>
        <w:spacing w:after="0" w:line="276" w:lineRule="auto"/>
        <w:ind w:left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2.  Okres gwarancji dla dzierżawionych aparatów  będzie  obejmował cały okres trwania umowy /jeśli </w:t>
      </w:r>
    </w:p>
    <w:p w:rsidR="00F9758F" w:rsidRDefault="00F9758F" w:rsidP="00F9758F">
      <w:pPr>
        <w:pStyle w:val="Tekstpodstawowywcity2"/>
        <w:spacing w:after="0" w:line="276" w:lineRule="auto"/>
        <w:ind w:left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 dotyczy/.</w:t>
      </w:r>
    </w:p>
    <w:p w:rsidR="00F9758F" w:rsidRDefault="00F9758F" w:rsidP="00F9758F">
      <w:pPr>
        <w:pStyle w:val="Tekstpodstawowywcity2"/>
        <w:spacing w:after="0" w:line="276" w:lineRule="auto"/>
        <w:ind w:left="0"/>
        <w:rPr>
          <w:rFonts w:asciiTheme="minorHAnsi" w:hAnsiTheme="minorHAnsi" w:cs="Tahoma"/>
          <w:sz w:val="22"/>
          <w:szCs w:val="22"/>
        </w:rPr>
      </w:pPr>
    </w:p>
    <w:p w:rsidR="00F9758F" w:rsidRDefault="00F9758F" w:rsidP="00F9758F">
      <w:pPr>
        <w:pStyle w:val="Tekstpodstawowywcity2"/>
        <w:spacing w:after="0" w:line="276" w:lineRule="auto"/>
        <w:ind w:left="284"/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6</w:t>
      </w:r>
    </w:p>
    <w:p w:rsidR="00F9758F" w:rsidRDefault="00F9758F" w:rsidP="00F9758F">
      <w:pPr>
        <w:pStyle w:val="Tekstpodstawowywcity2"/>
        <w:spacing w:after="0" w:line="276" w:lineRule="auto"/>
        <w:ind w:left="284"/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Reklamacje</w:t>
      </w:r>
    </w:p>
    <w:p w:rsidR="00F9758F" w:rsidRDefault="00F9758F" w:rsidP="00F9758F">
      <w:pPr>
        <w:pStyle w:val="Tekstpodstawowywcity2"/>
        <w:tabs>
          <w:tab w:val="num" w:pos="284"/>
        </w:tabs>
        <w:spacing w:after="0" w:line="276" w:lineRule="auto"/>
        <w:ind w:left="426" w:hanging="426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>1.   W razie stwierdzenia niezgodności z zamówieniem Zamawiający w ciągu 7 dni zawiadomi Wykonawcę o wadach, bądź uszkodzeniach otrzymanego towaru lub jego nieprawidłowym działaniu.</w:t>
      </w:r>
    </w:p>
    <w:p w:rsidR="00F9758F" w:rsidRDefault="00F9758F" w:rsidP="00F9758F">
      <w:pPr>
        <w:pStyle w:val="Tekstpodstawowywcity2"/>
        <w:tabs>
          <w:tab w:val="num" w:pos="284"/>
          <w:tab w:val="left" w:pos="426"/>
        </w:tabs>
        <w:spacing w:after="0" w:line="276" w:lineRule="auto"/>
        <w:ind w:left="426" w:hanging="426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>2.    W przypadku stwierdzenia nieprawidłowości dotyczących dostarczonego towaru Wykonawca przystąpi do ich usunięcia w ciągu 24 godzin od otrzymania zgłoszenia i podejmie wszelkie kroki niezbędne do jak najszybszego dostarczenia towaru pełnowartościowego lub jak najszybszego przywrócenia prawidłowej pracy dzierżawionego aparatu (jeśli dotyczy), nie dłuższym jednak niż 7 dni roboczych od dnia otrzymania zawiadomienia o nieprawidłowościach.</w:t>
      </w:r>
    </w:p>
    <w:p w:rsidR="00F9758F" w:rsidRDefault="00F9758F" w:rsidP="00F9758F">
      <w:pPr>
        <w:pStyle w:val="Tekstpodstawowywcity2"/>
        <w:tabs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>3.  W przypadku stwierdzenia wad bądź uszkodzeń w dostarczonym w ramach dzierżawy aparacie/sprzęcie Wykonawca podejmie natychmiastowe działania na swój koszt mające wyeliminować te wady lub uszkodzenia poprzez naprawę, wymianę podzespołów albo wymianę całego sprzętu. Naprawa lub wymiana powinna być dokonana w  terminie nie dłuższym niż 7 dni od daty otrzymania zawiadomienia o wykryciu wady przez  Zamawiającego (jeśli dotyczy).</w:t>
      </w:r>
    </w:p>
    <w:p w:rsidR="00F9758F" w:rsidRDefault="00F9758F" w:rsidP="00F9758F">
      <w:pPr>
        <w:pStyle w:val="Tekstpodstawowywcity2"/>
        <w:tabs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4.  W przypadku stwierdzenia przez Zamawiającego wad ukrytych w dostarczonym towarze  Wykonawca wymieni  niepełnowartościowy towar lub naprawi, ewentualnie wymieni uszkodzony sprzęt albo jego część (w zależności od rodzaju wady) na swój koszt w ciągu 7 dni od daty otrzymania zawiadomienia o wykryciu wady. </w:t>
      </w:r>
    </w:p>
    <w:p w:rsidR="00F9758F" w:rsidRDefault="00F9758F" w:rsidP="00F9758F">
      <w:pPr>
        <w:spacing w:line="276" w:lineRule="auto"/>
        <w:jc w:val="center"/>
        <w:rPr>
          <w:rFonts w:asciiTheme="minorHAnsi" w:hAnsiTheme="minorHAnsi" w:cs="Tahoma"/>
          <w:b/>
          <w:iCs/>
          <w:snapToGrid w:val="0"/>
          <w:sz w:val="22"/>
          <w:szCs w:val="22"/>
        </w:rPr>
      </w:pPr>
    </w:p>
    <w:p w:rsidR="00F9758F" w:rsidRDefault="00F9758F" w:rsidP="00F9758F">
      <w:pPr>
        <w:spacing w:line="276" w:lineRule="auto"/>
        <w:jc w:val="center"/>
        <w:rPr>
          <w:rFonts w:asciiTheme="minorHAnsi" w:hAnsiTheme="minorHAnsi" w:cs="Tahoma"/>
          <w:b/>
          <w:iCs/>
          <w:snapToGrid w:val="0"/>
          <w:sz w:val="22"/>
          <w:szCs w:val="22"/>
        </w:rPr>
      </w:pPr>
      <w:r>
        <w:rPr>
          <w:rFonts w:asciiTheme="minorHAnsi" w:hAnsiTheme="minorHAnsi" w:cs="Tahoma"/>
          <w:b/>
          <w:iCs/>
          <w:snapToGrid w:val="0"/>
          <w:sz w:val="22"/>
          <w:szCs w:val="22"/>
        </w:rPr>
        <w:t>§ 7</w:t>
      </w:r>
    </w:p>
    <w:p w:rsidR="00F9758F" w:rsidRDefault="00F9758F" w:rsidP="00F9758F">
      <w:pPr>
        <w:pStyle w:val="Nagwek1"/>
        <w:spacing w:before="0" w:after="0" w:line="276" w:lineRule="auto"/>
        <w:jc w:val="center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Kary umowne</w:t>
      </w:r>
    </w:p>
    <w:p w:rsidR="00F9758F" w:rsidRDefault="00F9758F" w:rsidP="00F9758F">
      <w:pPr>
        <w:pStyle w:val="Tekstpodstawowywcity2"/>
        <w:tabs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1.  W przypadku zwłoki w dostawie, naprawie  lub wymianie towaru na wolny od wad, </w:t>
      </w:r>
    </w:p>
    <w:p w:rsidR="00F9758F" w:rsidRDefault="00F9758F" w:rsidP="00F9758F">
      <w:pPr>
        <w:pStyle w:val="Tekstpodstawowywcity2"/>
        <w:tabs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     Zamawiający ma      prawo naliczyć Wykonawcy kary umowne w wysokości 0,2% wartości </w:t>
      </w:r>
    </w:p>
    <w:p w:rsidR="00F9758F" w:rsidRDefault="00F9758F" w:rsidP="00F9758F">
      <w:pPr>
        <w:pStyle w:val="Tekstpodstawowywcity2"/>
        <w:tabs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     brutto niezrealizowanej części      zamówienia za każdy rozpoczęty dzień zwłoki.</w:t>
      </w:r>
    </w:p>
    <w:p w:rsidR="00F9758F" w:rsidRDefault="00F9758F" w:rsidP="00F9758F">
      <w:pPr>
        <w:pStyle w:val="Tekstpodstawowywcity2"/>
        <w:tabs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>2.  Zamawiający ma prawo do potrącenia należności naliczonych z tytułu kar umownych z należności Wykonawcy określonej na fakturze w dniu zapłaty należności.</w:t>
      </w:r>
    </w:p>
    <w:p w:rsidR="00F9758F" w:rsidRDefault="00F9758F" w:rsidP="00F9758F">
      <w:pPr>
        <w:pStyle w:val="Tekstpodstawowywcity2"/>
        <w:tabs>
          <w:tab w:val="num" w:pos="426"/>
        </w:tabs>
        <w:spacing w:after="0" w:line="276" w:lineRule="auto"/>
        <w:ind w:left="426" w:hanging="426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lastRenderedPageBreak/>
        <w:t>3.     W przypadku zwłoki Wykonawcy w dostawie towaru w terminie dłuższym niż 14 dni, Zamawiający ma prawo odstąpić od umowy zachowując uprawnienia określone w punkcie 1 i 2 , do których prawo powstało przed dniem odstąpienia od umowy.</w:t>
      </w:r>
    </w:p>
    <w:p w:rsidR="00F9758F" w:rsidRDefault="00F9758F" w:rsidP="00F9758F">
      <w:pPr>
        <w:pStyle w:val="Tekstpodstawowywcity2"/>
        <w:tabs>
          <w:tab w:val="num" w:pos="1863"/>
        </w:tabs>
        <w:spacing w:after="0" w:line="276" w:lineRule="auto"/>
        <w:ind w:left="0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4.     W przypadku zwłoki w zapłacie należności Wykonawcy przysługuje prawo do naliczenia   </w:t>
      </w:r>
    </w:p>
    <w:p w:rsidR="00F9758F" w:rsidRDefault="00F9758F" w:rsidP="00F9758F">
      <w:pPr>
        <w:pStyle w:val="Tekstpodstawowywcity2"/>
        <w:tabs>
          <w:tab w:val="num" w:pos="1863"/>
        </w:tabs>
        <w:spacing w:after="0" w:line="276" w:lineRule="auto"/>
        <w:ind w:left="0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        Zamawiającemu odsetek ustawowych.</w:t>
      </w:r>
    </w:p>
    <w:p w:rsidR="00F9758F" w:rsidRDefault="00F9758F" w:rsidP="00F9758F">
      <w:pPr>
        <w:pStyle w:val="Tekstpodstawowywcity2"/>
        <w:spacing w:after="0" w:line="276" w:lineRule="auto"/>
        <w:ind w:left="284"/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8</w:t>
      </w:r>
    </w:p>
    <w:p w:rsidR="00F9758F" w:rsidRDefault="00F9758F" w:rsidP="00F9758F">
      <w:pPr>
        <w:pStyle w:val="Tekstpodstawowywcity2"/>
        <w:spacing w:after="0" w:line="276" w:lineRule="auto"/>
        <w:ind w:left="284"/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Odstąpienie i rozwiązanie umowy</w:t>
      </w:r>
    </w:p>
    <w:p w:rsidR="00F9758F" w:rsidRDefault="00F9758F" w:rsidP="00F9758F">
      <w:pPr>
        <w:pStyle w:val="Tekstpodstawowywcity2"/>
        <w:tabs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>1.    Zamawiający może odstąpić od umowy w razie istotnej zmiany okoliczności powodujących, że wykonanie umowy nie leży w interesie publicznym, czego nie  można było przewidzieć w chwili zawarcia umowy.</w:t>
      </w:r>
    </w:p>
    <w:p w:rsidR="00F9758F" w:rsidRDefault="00F9758F" w:rsidP="00F9758F">
      <w:pPr>
        <w:pStyle w:val="Tekstpodstawowywcity2"/>
        <w:tabs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2.    Odstąpienie od umowy w tym wypadku może nastąpić w trybie i na zasadach  określonych w art. 145 ustawy z dnia 29 stycznia 2004r.- Prawo </w:t>
      </w:r>
      <w:proofErr w:type="spellStart"/>
      <w:r>
        <w:rPr>
          <w:rFonts w:asciiTheme="minorHAnsi" w:hAnsiTheme="minorHAnsi" w:cs="Tahoma"/>
          <w:bCs/>
          <w:sz w:val="22"/>
          <w:szCs w:val="22"/>
        </w:rPr>
        <w:t>zamówień</w:t>
      </w:r>
      <w:proofErr w:type="spellEnd"/>
      <w:r>
        <w:rPr>
          <w:rFonts w:asciiTheme="minorHAnsi" w:hAnsiTheme="minorHAnsi" w:cs="Tahoma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="Tahoma"/>
          <w:bCs/>
          <w:sz w:val="22"/>
          <w:szCs w:val="22"/>
        </w:rPr>
        <w:t>publicznych</w:t>
      </w:r>
      <w:proofErr w:type="spellEnd"/>
      <w:r>
        <w:rPr>
          <w:rFonts w:asciiTheme="minorHAnsi" w:hAnsiTheme="minorHAnsi" w:cs="Tahoma"/>
          <w:bCs/>
          <w:sz w:val="22"/>
          <w:szCs w:val="22"/>
        </w:rPr>
        <w:t xml:space="preserve"> .</w:t>
      </w:r>
    </w:p>
    <w:p w:rsidR="00F9758F" w:rsidRDefault="00F9758F" w:rsidP="00F9758F">
      <w:pPr>
        <w:pStyle w:val="Tekstpodstawowywcity2"/>
        <w:tabs>
          <w:tab w:val="num" w:pos="5040"/>
        </w:tabs>
        <w:spacing w:after="0" w:line="276" w:lineRule="auto"/>
        <w:ind w:left="0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3.     Zamawiający może również rozwiązać umowę ze skutkiem natychmiastowym w przypadku    </w:t>
      </w:r>
    </w:p>
    <w:p w:rsidR="00F9758F" w:rsidRDefault="00F9758F" w:rsidP="00F9758F">
      <w:pPr>
        <w:pStyle w:val="Tekstpodstawowywcity2"/>
        <w:tabs>
          <w:tab w:val="num" w:pos="5040"/>
        </w:tabs>
        <w:spacing w:after="0" w:line="276" w:lineRule="auto"/>
        <w:ind w:left="0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        rażąco nienależytego wykonywania dostaw lub w przypadku rażącego naruszenia przez   </w:t>
      </w:r>
    </w:p>
    <w:p w:rsidR="00F9758F" w:rsidRDefault="00F9758F" w:rsidP="00F9758F">
      <w:pPr>
        <w:pStyle w:val="Tekstpodstawowywcity2"/>
        <w:tabs>
          <w:tab w:val="num" w:pos="5040"/>
        </w:tabs>
        <w:spacing w:after="0" w:line="276" w:lineRule="auto"/>
        <w:ind w:left="0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        Wykonawcę  postanowień niniejszej umowy.</w:t>
      </w:r>
    </w:p>
    <w:p w:rsidR="00F9758F" w:rsidRDefault="00F9758F" w:rsidP="00F9758F">
      <w:pPr>
        <w:spacing w:line="276" w:lineRule="auto"/>
        <w:jc w:val="center"/>
        <w:rPr>
          <w:rFonts w:asciiTheme="minorHAnsi" w:hAnsiTheme="minorHAnsi" w:cs="Tahoma"/>
          <w:b/>
          <w:snapToGrid w:val="0"/>
          <w:sz w:val="22"/>
          <w:szCs w:val="22"/>
        </w:rPr>
      </w:pPr>
    </w:p>
    <w:p w:rsidR="00F9758F" w:rsidRDefault="00F9758F" w:rsidP="00F9758F">
      <w:pPr>
        <w:spacing w:line="276" w:lineRule="auto"/>
        <w:jc w:val="center"/>
        <w:rPr>
          <w:rFonts w:asciiTheme="minorHAnsi" w:hAnsiTheme="minorHAnsi" w:cs="Tahoma"/>
          <w:b/>
          <w:snapToGrid w:val="0"/>
          <w:sz w:val="22"/>
          <w:szCs w:val="22"/>
        </w:rPr>
      </w:pPr>
      <w:r>
        <w:rPr>
          <w:rFonts w:asciiTheme="minorHAnsi" w:hAnsiTheme="minorHAnsi" w:cs="Tahoma"/>
          <w:b/>
          <w:snapToGrid w:val="0"/>
          <w:sz w:val="22"/>
          <w:szCs w:val="22"/>
        </w:rPr>
        <w:t>§ 9</w:t>
      </w:r>
    </w:p>
    <w:p w:rsidR="00F9758F" w:rsidRDefault="00F9758F" w:rsidP="00F9758F">
      <w:pPr>
        <w:spacing w:line="276" w:lineRule="auto"/>
        <w:jc w:val="center"/>
        <w:rPr>
          <w:rFonts w:asciiTheme="minorHAnsi" w:hAnsiTheme="minorHAnsi" w:cs="Tahoma"/>
          <w:b/>
          <w:snapToGrid w:val="0"/>
          <w:sz w:val="22"/>
          <w:szCs w:val="22"/>
        </w:rPr>
      </w:pPr>
      <w:r>
        <w:rPr>
          <w:rFonts w:asciiTheme="minorHAnsi" w:hAnsiTheme="minorHAnsi" w:cs="Tahoma"/>
          <w:b/>
          <w:snapToGrid w:val="0"/>
          <w:sz w:val="22"/>
          <w:szCs w:val="22"/>
        </w:rPr>
        <w:t>Postanowienia końcowe</w:t>
      </w:r>
    </w:p>
    <w:p w:rsidR="00F9758F" w:rsidRDefault="00F9758F" w:rsidP="00F9758F">
      <w:pPr>
        <w:pStyle w:val="Tekstpodstawowy"/>
        <w:spacing w:line="276" w:lineRule="auto"/>
        <w:rPr>
          <w:rFonts w:asciiTheme="minorHAnsi" w:hAnsiTheme="minorHAnsi" w:cs="Tahoma"/>
          <w:b w:val="0"/>
          <w:szCs w:val="22"/>
        </w:rPr>
      </w:pPr>
      <w:r>
        <w:rPr>
          <w:rFonts w:asciiTheme="minorHAnsi" w:hAnsiTheme="minorHAnsi" w:cs="Tahoma"/>
          <w:b w:val="0"/>
          <w:szCs w:val="22"/>
        </w:rPr>
        <w:t>Postanowienia niniejszej umowy nie mogą być zmienione w stosunku do treści oferty, na podstawie której został wybrany Wykonawca, z zastrzeżeniem pkt. 1-9 poniżej:</w:t>
      </w:r>
    </w:p>
    <w:p w:rsidR="00F9758F" w:rsidRDefault="00F9758F" w:rsidP="00F9758F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zmiany stanu prawnego którejkolwiek ze stron, w tym zmiany danych podmiotowych Wykonawcy (np. w wyniku przekształcenia, przejęcia, itp.);</w:t>
      </w:r>
    </w:p>
    <w:p w:rsidR="00F9758F" w:rsidRDefault="00F9758F" w:rsidP="00F9758F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w przypadku zakontraktowania przez Narodowy Fundusz Zdrowia u Zamawiającego mniejszej niż przewidywana liczby świadczeń zdrowotnych lub po cenach niższych od ponoszonych przez Zamawiającego</w:t>
      </w:r>
    </w:p>
    <w:p w:rsidR="00F9758F" w:rsidRDefault="00F9758F" w:rsidP="00F9758F">
      <w:pPr>
        <w:autoSpaceDE w:val="0"/>
        <w:autoSpaceDN w:val="0"/>
        <w:adjustRightInd w:val="0"/>
        <w:spacing w:line="276" w:lineRule="auto"/>
        <w:ind w:left="492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kosztów tych świadczeń, co miało zasadniczy  wpływ na sytuację majątkową Zamawiającego – w zakresie zmniejszenia ilości w stosunku do określonych w załączniku nr 1 do niniejszej umowy,</w:t>
      </w:r>
    </w:p>
    <w:p w:rsidR="00F9758F" w:rsidRDefault="00F9758F" w:rsidP="00F9758F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zmiany ilości zamawianego asortymentu w stosunku do określonej w formularzu asortymentowo- cenowym – załącznik nr 1 do niniejszej umowy, pod warunkiem, że wartość umowy określona w </w:t>
      </w:r>
      <w:r>
        <w:rPr>
          <w:rFonts w:asciiTheme="minorHAnsi" w:hAnsiTheme="minorHAnsi" w:cs="Tahoma"/>
          <w:sz w:val="22"/>
          <w:szCs w:val="22"/>
        </w:rPr>
        <w:t>§ 2 ust. 1 nie ulegnie przekroczeniu.</w:t>
      </w:r>
    </w:p>
    <w:p w:rsidR="00F9758F" w:rsidRDefault="00F9758F" w:rsidP="00F9758F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zmiany stawki podatku VAT – odpowiednio do zmiany stawki podatku VAT, względem dostaw, do których mają zastosowanie zmienione przepisy;</w:t>
      </w:r>
    </w:p>
    <w:p w:rsidR="00F9758F" w:rsidRDefault="00F9758F" w:rsidP="00F9758F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zakresie zmiany typu/modelu/numeru katalogowego danego towaru, jeżeli nie spowoduje to zmiany przedmiotu umowy;</w:t>
      </w:r>
    </w:p>
    <w:p w:rsidR="00F9758F" w:rsidRDefault="00F9758F" w:rsidP="00F9758F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zmiany w zakresie przedłużenia jej obowiązywania o okres nie dłuższy niż 6 miesięcy w sytuacji częściowego niezrealizowania ilości określonych w tabelach asortymentowo – cenowych, </w:t>
      </w:r>
    </w:p>
    <w:p w:rsidR="00F9758F" w:rsidRDefault="00F9758F" w:rsidP="00F9758F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zmiany w umowie w przypadku zaprzestania produkcji którejkolwiek z części asortymentu będącego przedmiotem umowy, wówczas Wykonawca zobowiązuje się do niezwłocznego potwierdzenia stosownym dokumentem zaprzestania wytwarzania produktu oraz do przedstawienia Zamawiającemu propozycji</w:t>
      </w:r>
    </w:p>
    <w:p w:rsidR="00F9758F" w:rsidRDefault="00F9758F" w:rsidP="00F9758F">
      <w:pPr>
        <w:autoSpaceDE w:val="0"/>
        <w:autoSpaceDN w:val="0"/>
        <w:adjustRightInd w:val="0"/>
        <w:spacing w:line="276" w:lineRule="auto"/>
        <w:ind w:left="492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zamiennika takiego wyrobu o parametrach nie gorszych niż zaoferowane w przetargu w cenie zaoferowanej za przedmiot umowy w przetargu lub cenie korzystniejszej dla Zamawiającego niż w przetargu. Zmiana umowy w tym zakresie nastąpi po pisemnym zaakceptowaniu przez Zamawiającego propozycji zamiennika;</w:t>
      </w:r>
    </w:p>
    <w:p w:rsidR="00F9758F" w:rsidRDefault="00F9758F" w:rsidP="00F9758F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lastRenderedPageBreak/>
        <w:t>zmiany cen jednostkowych produktów objętych umową w przypadku zmiany wielkości opakowania wprowadzonej przez producenta z zachowaniem zasady proporcjonalności w   stosunku do ceny objętej umową;</w:t>
      </w:r>
    </w:p>
    <w:p w:rsidR="00F9758F" w:rsidRDefault="00F9758F" w:rsidP="00F9758F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jeżeli z powodu okoliczności niezawinionych przez żadną ze stron wykonanie przedmiotu umowy w terminie określonym umową, jest niemożliwe lub znacznie utrudnione,</w:t>
      </w:r>
    </w:p>
    <w:p w:rsidR="00F9758F" w:rsidRDefault="00F9758F" w:rsidP="00F9758F">
      <w:pPr>
        <w:autoSpaceDE w:val="0"/>
        <w:autoSpaceDN w:val="0"/>
        <w:adjustRightInd w:val="0"/>
        <w:spacing w:line="276" w:lineRule="auto"/>
        <w:ind w:left="132"/>
        <w:jc w:val="both"/>
        <w:rPr>
          <w:rFonts w:asciiTheme="minorHAnsi" w:hAnsiTheme="minorHAnsi" w:cs="Tahoma"/>
          <w:sz w:val="22"/>
          <w:szCs w:val="22"/>
        </w:rPr>
      </w:pPr>
    </w:p>
    <w:p w:rsidR="00F9758F" w:rsidRDefault="00F9758F" w:rsidP="00F9758F">
      <w:pPr>
        <w:pStyle w:val="Tekstpodstawowywcity2"/>
        <w:spacing w:after="0" w:line="276" w:lineRule="auto"/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10</w:t>
      </w:r>
    </w:p>
    <w:p w:rsidR="00F9758F" w:rsidRDefault="00F9758F" w:rsidP="00F9758F">
      <w:pPr>
        <w:pStyle w:val="Tekstpodstawowy"/>
        <w:tabs>
          <w:tab w:val="left" w:pos="142"/>
          <w:tab w:val="left" w:pos="426"/>
        </w:tabs>
        <w:spacing w:line="276" w:lineRule="auto"/>
        <w:ind w:left="142"/>
        <w:jc w:val="left"/>
        <w:rPr>
          <w:rFonts w:asciiTheme="minorHAnsi" w:hAnsiTheme="minorHAnsi" w:cs="Tahoma"/>
          <w:b w:val="0"/>
          <w:szCs w:val="22"/>
        </w:rPr>
      </w:pPr>
      <w:r>
        <w:rPr>
          <w:rFonts w:asciiTheme="minorHAnsi" w:hAnsiTheme="minorHAnsi" w:cs="Tahoma"/>
          <w:b w:val="0"/>
          <w:szCs w:val="22"/>
        </w:rPr>
        <w:t xml:space="preserve">1.  Zmiana treści umowy wymaga formy pisemnej pod rygorem nieważności w postaci aneksu do   </w:t>
      </w:r>
    </w:p>
    <w:p w:rsidR="00F9758F" w:rsidRDefault="00F9758F" w:rsidP="00F9758F">
      <w:pPr>
        <w:pStyle w:val="Tekstpodstawowy"/>
        <w:tabs>
          <w:tab w:val="left" w:pos="142"/>
          <w:tab w:val="left" w:pos="426"/>
        </w:tabs>
        <w:spacing w:line="276" w:lineRule="auto"/>
        <w:ind w:left="142"/>
        <w:jc w:val="left"/>
        <w:rPr>
          <w:rFonts w:asciiTheme="minorHAnsi" w:hAnsiTheme="minorHAnsi" w:cs="Tahoma"/>
          <w:b w:val="0"/>
          <w:szCs w:val="22"/>
        </w:rPr>
      </w:pPr>
      <w:r>
        <w:rPr>
          <w:rFonts w:asciiTheme="minorHAnsi" w:hAnsiTheme="minorHAnsi" w:cs="Tahoma"/>
          <w:b w:val="0"/>
          <w:szCs w:val="22"/>
        </w:rPr>
        <w:t xml:space="preserve">     umowy.</w:t>
      </w:r>
    </w:p>
    <w:p w:rsidR="00F9758F" w:rsidRDefault="00F9758F" w:rsidP="00F9758F">
      <w:pPr>
        <w:pStyle w:val="Tekstpodstawowy"/>
        <w:tabs>
          <w:tab w:val="left" w:pos="142"/>
          <w:tab w:val="left" w:pos="426"/>
        </w:tabs>
        <w:spacing w:line="276" w:lineRule="auto"/>
        <w:ind w:left="142"/>
        <w:jc w:val="left"/>
        <w:rPr>
          <w:rFonts w:asciiTheme="minorHAnsi" w:hAnsiTheme="minorHAnsi" w:cs="Tahoma"/>
          <w:b w:val="0"/>
          <w:szCs w:val="22"/>
        </w:rPr>
      </w:pPr>
      <w:r>
        <w:rPr>
          <w:rFonts w:asciiTheme="minorHAnsi" w:hAnsiTheme="minorHAnsi" w:cs="Tahoma"/>
          <w:b w:val="0"/>
          <w:szCs w:val="22"/>
        </w:rPr>
        <w:t xml:space="preserve">2. Bez uprzedniej pisemnej – pod rygorem nieważności – zgody Zamawiającego oraz w   </w:t>
      </w:r>
    </w:p>
    <w:p w:rsidR="00F9758F" w:rsidRDefault="00F9758F" w:rsidP="00F9758F">
      <w:pPr>
        <w:pStyle w:val="Tekstpodstawowy"/>
        <w:tabs>
          <w:tab w:val="left" w:pos="142"/>
          <w:tab w:val="left" w:pos="426"/>
        </w:tabs>
        <w:spacing w:line="276" w:lineRule="auto"/>
        <w:ind w:left="360"/>
        <w:jc w:val="left"/>
        <w:rPr>
          <w:rFonts w:asciiTheme="minorHAnsi" w:hAnsiTheme="minorHAnsi" w:cs="Tahoma"/>
          <w:b w:val="0"/>
          <w:szCs w:val="22"/>
        </w:rPr>
      </w:pPr>
      <w:r>
        <w:rPr>
          <w:rFonts w:asciiTheme="minorHAnsi" w:hAnsiTheme="minorHAnsi" w:cs="Tahoma"/>
          <w:b w:val="0"/>
          <w:szCs w:val="22"/>
        </w:rPr>
        <w:t>przypadku  określonym w art. 54 ust.5 ustawy o działalności leczniczej Wykonawca nie może dokonać cesji  jakichkolwiek wierzytelności przysługujących mu z tytułu niniejszej umowy wobec Zamawiającego na podmioty trzecie.</w:t>
      </w:r>
    </w:p>
    <w:p w:rsidR="00F9758F" w:rsidRDefault="00F9758F" w:rsidP="00F9758F">
      <w:pPr>
        <w:pStyle w:val="Tekstpodstawowy"/>
        <w:tabs>
          <w:tab w:val="left" w:pos="142"/>
          <w:tab w:val="left" w:pos="426"/>
        </w:tabs>
        <w:spacing w:line="276" w:lineRule="auto"/>
        <w:ind w:left="142"/>
        <w:jc w:val="left"/>
        <w:rPr>
          <w:rFonts w:asciiTheme="minorHAnsi" w:hAnsiTheme="minorHAnsi" w:cs="Tahoma"/>
          <w:b w:val="0"/>
          <w:szCs w:val="22"/>
        </w:rPr>
      </w:pPr>
      <w:r>
        <w:rPr>
          <w:rFonts w:asciiTheme="minorHAnsi" w:hAnsiTheme="minorHAnsi" w:cs="Tahoma"/>
          <w:b w:val="0"/>
          <w:szCs w:val="22"/>
        </w:rPr>
        <w:t>3. W sprawach nieuregulowanych niniejszą umową mają zastosowanie przepisy Kodeksu Cywilnego.</w:t>
      </w:r>
    </w:p>
    <w:p w:rsidR="00F9758F" w:rsidRDefault="00F9758F" w:rsidP="00F9758F">
      <w:pPr>
        <w:pStyle w:val="Tekstpodstawowy"/>
        <w:tabs>
          <w:tab w:val="left" w:pos="142"/>
          <w:tab w:val="left" w:pos="426"/>
        </w:tabs>
        <w:spacing w:line="276" w:lineRule="auto"/>
        <w:ind w:left="142"/>
        <w:jc w:val="left"/>
        <w:rPr>
          <w:rFonts w:asciiTheme="minorHAnsi" w:hAnsiTheme="minorHAnsi" w:cs="Tahoma"/>
          <w:b w:val="0"/>
          <w:szCs w:val="22"/>
        </w:rPr>
      </w:pPr>
      <w:r>
        <w:rPr>
          <w:rFonts w:asciiTheme="minorHAnsi" w:hAnsiTheme="minorHAnsi" w:cs="Tahoma"/>
          <w:b w:val="0"/>
          <w:szCs w:val="22"/>
        </w:rPr>
        <w:t xml:space="preserve">4. Wszelkie spory powstałe na tle wykonania postanowień niniejszej umowy będą rozstrzygane  </w:t>
      </w:r>
    </w:p>
    <w:p w:rsidR="00F9758F" w:rsidRDefault="00F9758F" w:rsidP="00F9758F">
      <w:pPr>
        <w:pStyle w:val="Tekstpodstawowy"/>
        <w:tabs>
          <w:tab w:val="left" w:pos="142"/>
          <w:tab w:val="left" w:pos="426"/>
        </w:tabs>
        <w:spacing w:line="276" w:lineRule="auto"/>
        <w:ind w:left="142"/>
        <w:jc w:val="left"/>
        <w:rPr>
          <w:rFonts w:asciiTheme="minorHAnsi" w:hAnsiTheme="minorHAnsi" w:cs="Tahoma"/>
          <w:b w:val="0"/>
          <w:szCs w:val="22"/>
        </w:rPr>
      </w:pPr>
      <w:r>
        <w:rPr>
          <w:rFonts w:asciiTheme="minorHAnsi" w:hAnsiTheme="minorHAnsi" w:cs="Tahoma"/>
          <w:b w:val="0"/>
          <w:szCs w:val="22"/>
        </w:rPr>
        <w:t xml:space="preserve">     przez sąd właściwy dla siedziby Zamawiającego.</w:t>
      </w:r>
    </w:p>
    <w:p w:rsidR="00F9758F" w:rsidRDefault="00F9758F" w:rsidP="00F9758F">
      <w:pPr>
        <w:pStyle w:val="Tekstpodstawowy"/>
        <w:spacing w:line="276" w:lineRule="auto"/>
        <w:ind w:left="142"/>
        <w:jc w:val="left"/>
        <w:rPr>
          <w:rFonts w:asciiTheme="minorHAnsi" w:hAnsiTheme="minorHAnsi" w:cs="Tahoma"/>
          <w:b w:val="0"/>
          <w:szCs w:val="22"/>
        </w:rPr>
      </w:pPr>
      <w:r>
        <w:rPr>
          <w:rFonts w:asciiTheme="minorHAnsi" w:hAnsiTheme="minorHAnsi" w:cs="Tahoma"/>
          <w:b w:val="0"/>
          <w:szCs w:val="22"/>
        </w:rPr>
        <w:t xml:space="preserve"> 5. Umowę sporządzono w dwóch jednobrzmiących egzemplarzach po jednym dla każdej ze   </w:t>
      </w:r>
    </w:p>
    <w:p w:rsidR="00F9758F" w:rsidRDefault="00F9758F" w:rsidP="00F9758F">
      <w:pPr>
        <w:pStyle w:val="Tekstpodstawowy"/>
        <w:spacing w:line="276" w:lineRule="auto"/>
        <w:ind w:left="142"/>
        <w:jc w:val="left"/>
        <w:rPr>
          <w:rFonts w:asciiTheme="minorHAnsi" w:hAnsiTheme="minorHAnsi" w:cs="Tahoma"/>
          <w:b w:val="0"/>
          <w:szCs w:val="22"/>
        </w:rPr>
      </w:pPr>
      <w:r>
        <w:rPr>
          <w:rFonts w:asciiTheme="minorHAnsi" w:hAnsiTheme="minorHAnsi" w:cs="Tahoma"/>
          <w:b w:val="0"/>
          <w:szCs w:val="22"/>
        </w:rPr>
        <w:t xml:space="preserve">     stron.</w:t>
      </w:r>
    </w:p>
    <w:p w:rsidR="00F9758F" w:rsidRDefault="00F9758F" w:rsidP="00F9758F">
      <w:pPr>
        <w:pStyle w:val="Tekstpodstawowy"/>
        <w:spacing w:line="276" w:lineRule="auto"/>
        <w:ind w:left="142"/>
        <w:jc w:val="left"/>
        <w:rPr>
          <w:rFonts w:asciiTheme="minorHAnsi" w:hAnsiTheme="minorHAnsi" w:cs="Tahoma"/>
          <w:b w:val="0"/>
          <w:szCs w:val="22"/>
        </w:rPr>
      </w:pPr>
    </w:p>
    <w:p w:rsidR="00F9758F" w:rsidRDefault="00F9758F" w:rsidP="00F9758F">
      <w:pPr>
        <w:spacing w:line="276" w:lineRule="auto"/>
        <w:rPr>
          <w:rFonts w:asciiTheme="minorHAnsi" w:hAnsiTheme="minorHAnsi" w:cs="Tahoma"/>
          <w:snapToGrid w:val="0"/>
          <w:sz w:val="22"/>
          <w:szCs w:val="22"/>
          <w:u w:val="single"/>
        </w:rPr>
      </w:pPr>
      <w:r>
        <w:rPr>
          <w:rFonts w:asciiTheme="minorHAnsi" w:hAnsiTheme="minorHAnsi" w:cs="Tahoma"/>
          <w:snapToGrid w:val="0"/>
          <w:sz w:val="22"/>
          <w:szCs w:val="22"/>
          <w:u w:val="single"/>
        </w:rPr>
        <w:t>Wykaz załączników do umowy:</w:t>
      </w:r>
    </w:p>
    <w:p w:rsidR="00F9758F" w:rsidRDefault="00F9758F" w:rsidP="00F9758F">
      <w:pPr>
        <w:spacing w:line="276" w:lineRule="auto"/>
        <w:rPr>
          <w:rFonts w:asciiTheme="minorHAnsi" w:hAnsiTheme="minorHAnsi" w:cs="Tahoma"/>
          <w:snapToGrid w:val="0"/>
          <w:sz w:val="22"/>
          <w:szCs w:val="22"/>
        </w:rPr>
      </w:pPr>
      <w:r>
        <w:rPr>
          <w:rFonts w:asciiTheme="minorHAnsi" w:hAnsiTheme="minorHAnsi" w:cs="Tahoma"/>
          <w:snapToGrid w:val="0"/>
          <w:sz w:val="22"/>
          <w:szCs w:val="22"/>
        </w:rPr>
        <w:t xml:space="preserve">Załącznik nr 1- formularz asortymentowo- cenowy. </w:t>
      </w:r>
    </w:p>
    <w:p w:rsidR="00F9758F" w:rsidRDefault="00F9758F" w:rsidP="00F9758F">
      <w:pPr>
        <w:spacing w:line="276" w:lineRule="auto"/>
        <w:rPr>
          <w:rFonts w:asciiTheme="minorHAnsi" w:hAnsiTheme="minorHAnsi" w:cs="Tahoma"/>
          <w:snapToGrid w:val="0"/>
          <w:sz w:val="22"/>
          <w:szCs w:val="22"/>
        </w:rPr>
      </w:pPr>
    </w:p>
    <w:p w:rsidR="00F9758F" w:rsidRDefault="00F9758F" w:rsidP="00F9758F">
      <w:pPr>
        <w:spacing w:after="120" w:line="276" w:lineRule="auto"/>
        <w:rPr>
          <w:rFonts w:asciiTheme="minorHAnsi" w:hAnsiTheme="minorHAnsi" w:cs="Tahoma"/>
          <w:b/>
          <w:snapToGrid w:val="0"/>
          <w:sz w:val="22"/>
          <w:szCs w:val="22"/>
        </w:rPr>
      </w:pPr>
      <w:r>
        <w:rPr>
          <w:rFonts w:asciiTheme="minorHAnsi" w:hAnsiTheme="minorHAnsi" w:cs="Tahoma"/>
          <w:snapToGrid w:val="0"/>
          <w:sz w:val="22"/>
          <w:szCs w:val="22"/>
        </w:rPr>
        <w:tab/>
      </w:r>
      <w:r>
        <w:rPr>
          <w:rFonts w:asciiTheme="minorHAnsi" w:hAnsiTheme="minorHAnsi" w:cs="Tahoma"/>
          <w:b/>
          <w:snapToGrid w:val="0"/>
          <w:sz w:val="22"/>
          <w:szCs w:val="22"/>
        </w:rPr>
        <w:t xml:space="preserve">   WYKONAWCA </w:t>
      </w:r>
      <w:r>
        <w:rPr>
          <w:rFonts w:asciiTheme="minorHAnsi" w:hAnsiTheme="minorHAnsi" w:cs="Tahoma"/>
          <w:b/>
          <w:snapToGrid w:val="0"/>
          <w:sz w:val="22"/>
          <w:szCs w:val="22"/>
        </w:rPr>
        <w:tab/>
        <w:t xml:space="preserve">             </w:t>
      </w:r>
      <w:r>
        <w:rPr>
          <w:rFonts w:asciiTheme="minorHAnsi" w:hAnsiTheme="minorHAnsi" w:cs="Tahoma"/>
          <w:b/>
          <w:snapToGrid w:val="0"/>
          <w:sz w:val="22"/>
          <w:szCs w:val="22"/>
        </w:rPr>
        <w:tab/>
      </w:r>
      <w:r>
        <w:rPr>
          <w:rFonts w:asciiTheme="minorHAnsi" w:hAnsiTheme="minorHAnsi" w:cs="Tahoma"/>
          <w:b/>
          <w:snapToGrid w:val="0"/>
          <w:sz w:val="22"/>
          <w:szCs w:val="22"/>
        </w:rPr>
        <w:tab/>
      </w:r>
      <w:r>
        <w:rPr>
          <w:rFonts w:asciiTheme="minorHAnsi" w:hAnsiTheme="minorHAnsi" w:cs="Tahoma"/>
          <w:b/>
          <w:snapToGrid w:val="0"/>
          <w:sz w:val="22"/>
          <w:szCs w:val="22"/>
        </w:rPr>
        <w:tab/>
      </w:r>
      <w:r>
        <w:rPr>
          <w:rFonts w:asciiTheme="minorHAnsi" w:hAnsiTheme="minorHAnsi" w:cs="Tahoma"/>
          <w:b/>
          <w:snapToGrid w:val="0"/>
          <w:sz w:val="22"/>
          <w:szCs w:val="22"/>
        </w:rPr>
        <w:tab/>
      </w:r>
      <w:r>
        <w:rPr>
          <w:rFonts w:asciiTheme="minorHAnsi" w:hAnsiTheme="minorHAnsi" w:cs="Tahoma"/>
          <w:b/>
          <w:snapToGrid w:val="0"/>
          <w:sz w:val="22"/>
          <w:szCs w:val="22"/>
        </w:rPr>
        <w:tab/>
        <w:t>ZAMAWIAJĄCY</w:t>
      </w:r>
    </w:p>
    <w:p w:rsidR="00F9758F" w:rsidRDefault="00F9758F" w:rsidP="00F9758F">
      <w:pPr>
        <w:spacing w:after="120" w:line="276" w:lineRule="auto"/>
        <w:rPr>
          <w:rFonts w:asciiTheme="minorHAnsi" w:hAnsiTheme="minorHAnsi" w:cs="Tahoma"/>
          <w:b/>
          <w:snapToGrid w:val="0"/>
          <w:sz w:val="22"/>
          <w:szCs w:val="22"/>
        </w:rPr>
      </w:pPr>
    </w:p>
    <w:p w:rsidR="00F9758F" w:rsidRDefault="00F9758F" w:rsidP="00F9758F">
      <w:pPr>
        <w:spacing w:line="276" w:lineRule="auto"/>
        <w:rPr>
          <w:rFonts w:asciiTheme="minorHAnsi" w:hAnsiTheme="minorHAnsi" w:cs="Tahoma"/>
          <w:snapToGrid w:val="0"/>
          <w:sz w:val="22"/>
          <w:szCs w:val="22"/>
        </w:rPr>
      </w:pPr>
      <w:r>
        <w:rPr>
          <w:rFonts w:asciiTheme="minorHAnsi" w:hAnsiTheme="minorHAnsi" w:cs="Tahoma"/>
          <w:snapToGrid w:val="0"/>
          <w:sz w:val="22"/>
          <w:szCs w:val="22"/>
        </w:rPr>
        <w:t xml:space="preserve">      ...........................................                                                                  ………………………………………..</w:t>
      </w:r>
    </w:p>
    <w:p w:rsidR="00F9758F" w:rsidRDefault="00F9758F" w:rsidP="00F9758F">
      <w:pPr>
        <w:spacing w:line="276" w:lineRule="auto"/>
        <w:rPr>
          <w:rFonts w:asciiTheme="minorHAnsi" w:hAnsiTheme="minorHAnsi" w:cs="Tahoma"/>
          <w:snapToGrid w:val="0"/>
          <w:sz w:val="22"/>
          <w:szCs w:val="22"/>
        </w:rPr>
      </w:pPr>
    </w:p>
    <w:p w:rsidR="008909EC" w:rsidRDefault="00F9758F" w:rsidP="00F9758F">
      <w:pPr>
        <w:widowControl w:val="0"/>
        <w:numPr>
          <w:ilvl w:val="0"/>
          <w:numId w:val="8"/>
        </w:numPr>
        <w:spacing w:line="276" w:lineRule="auto"/>
        <w:ind w:left="360" w:hanging="142"/>
        <w:rPr>
          <w:rFonts w:asciiTheme="minorHAnsi" w:hAnsiTheme="minorHAnsi" w:cs="Tahoma"/>
          <w:iCs/>
          <w:snapToGrid w:val="0"/>
          <w:sz w:val="18"/>
          <w:szCs w:val="18"/>
        </w:rPr>
      </w:pPr>
      <w:r>
        <w:rPr>
          <w:rFonts w:asciiTheme="minorHAnsi" w:hAnsiTheme="minorHAnsi" w:cs="Tahoma"/>
          <w:b/>
          <w:iCs/>
          <w:snapToGrid w:val="0"/>
          <w:sz w:val="18"/>
          <w:szCs w:val="18"/>
        </w:rPr>
        <w:t>Uwaga!</w:t>
      </w:r>
      <w:r>
        <w:rPr>
          <w:rFonts w:asciiTheme="minorHAnsi" w:hAnsiTheme="minorHAnsi" w:cs="Tahoma"/>
          <w:iCs/>
          <w:snapToGrid w:val="0"/>
          <w:sz w:val="18"/>
          <w:szCs w:val="18"/>
        </w:rPr>
        <w:t xml:space="preserve"> Przedmiotowy wzór  umowy ulega rozszerzeniu o postanowienia zawarte </w:t>
      </w:r>
      <w:r w:rsidR="008909EC">
        <w:rPr>
          <w:rFonts w:asciiTheme="minorHAnsi" w:hAnsiTheme="minorHAnsi" w:cs="Tahoma"/>
          <w:iCs/>
          <w:snapToGrid w:val="0"/>
          <w:sz w:val="18"/>
          <w:szCs w:val="18"/>
        </w:rPr>
        <w:t xml:space="preserve">poniżej- </w:t>
      </w:r>
      <w:r>
        <w:rPr>
          <w:rFonts w:asciiTheme="minorHAnsi" w:hAnsiTheme="minorHAnsi" w:cs="Tahoma"/>
          <w:iCs/>
          <w:snapToGrid w:val="0"/>
          <w:sz w:val="18"/>
          <w:szCs w:val="18"/>
        </w:rPr>
        <w:t xml:space="preserve">dzierżawa aparatu .  </w:t>
      </w:r>
    </w:p>
    <w:p w:rsidR="00F9758F" w:rsidRDefault="00F9758F" w:rsidP="00F9758F">
      <w:pPr>
        <w:widowControl w:val="0"/>
        <w:numPr>
          <w:ilvl w:val="0"/>
          <w:numId w:val="8"/>
        </w:numPr>
        <w:spacing w:line="276" w:lineRule="auto"/>
        <w:ind w:left="360" w:hanging="142"/>
        <w:rPr>
          <w:rFonts w:asciiTheme="minorHAnsi" w:hAnsiTheme="minorHAnsi" w:cs="Tahoma"/>
          <w:iCs/>
          <w:snapToGrid w:val="0"/>
          <w:sz w:val="18"/>
          <w:szCs w:val="18"/>
        </w:rPr>
      </w:pPr>
      <w:r>
        <w:rPr>
          <w:rFonts w:asciiTheme="minorHAnsi" w:hAnsiTheme="minorHAnsi" w:cs="Tahoma"/>
          <w:iCs/>
          <w:snapToGrid w:val="0"/>
          <w:sz w:val="18"/>
          <w:szCs w:val="18"/>
        </w:rPr>
        <w:t>W przypadku złożenia oferty na zadania nr 1 umowy zostanie odpowiednio   zmodyfikowana</w:t>
      </w:r>
    </w:p>
    <w:p w:rsidR="00F9758F" w:rsidRDefault="00F9758F" w:rsidP="00F9758F">
      <w:pPr>
        <w:widowControl w:val="0"/>
        <w:numPr>
          <w:ilvl w:val="0"/>
          <w:numId w:val="8"/>
        </w:numPr>
        <w:spacing w:line="276" w:lineRule="auto"/>
        <w:ind w:left="360" w:hanging="142"/>
        <w:rPr>
          <w:rFonts w:asciiTheme="minorHAnsi" w:hAnsiTheme="minorHAnsi" w:cs="Tahoma"/>
          <w:iCs/>
          <w:snapToGrid w:val="0"/>
          <w:sz w:val="18"/>
          <w:szCs w:val="18"/>
        </w:rPr>
      </w:pPr>
      <w:r>
        <w:rPr>
          <w:rFonts w:asciiTheme="minorHAnsi" w:hAnsiTheme="minorHAnsi" w:cs="Tahoma"/>
          <w:bCs/>
          <w:sz w:val="18"/>
          <w:szCs w:val="18"/>
        </w:rPr>
        <w:t xml:space="preserve"> </w:t>
      </w:r>
      <w:r>
        <w:rPr>
          <w:rFonts w:asciiTheme="minorHAnsi" w:hAnsiTheme="minorHAnsi" w:cs="Tahoma"/>
          <w:sz w:val="18"/>
          <w:szCs w:val="18"/>
        </w:rPr>
        <w:t>* wpisać właściwe</w:t>
      </w:r>
      <w:r>
        <w:rPr>
          <w:rFonts w:asciiTheme="minorHAnsi" w:hAnsiTheme="minorHAnsi"/>
          <w:color w:val="FF0000"/>
          <w:sz w:val="18"/>
          <w:szCs w:val="18"/>
        </w:rPr>
        <w:t xml:space="preserve">       </w:t>
      </w:r>
    </w:p>
    <w:p w:rsidR="00F9758F" w:rsidRDefault="00F9758F" w:rsidP="00F9758F">
      <w:pPr>
        <w:pStyle w:val="Tekstpodstawowywcity2"/>
        <w:spacing w:after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</w:t>
      </w:r>
    </w:p>
    <w:p w:rsidR="00F9758F" w:rsidRDefault="00F9758F" w:rsidP="00F9758F"/>
    <w:p w:rsidR="00F9758F" w:rsidRDefault="00F9758F" w:rsidP="00F9758F">
      <w:pPr>
        <w:pStyle w:val="Tekstpodstawowywcity2"/>
        <w:tabs>
          <w:tab w:val="left" w:pos="180"/>
          <w:tab w:val="left" w:pos="12780"/>
        </w:tabs>
        <w:spacing w:after="0" w:line="240" w:lineRule="auto"/>
        <w:jc w:val="center"/>
      </w:pPr>
    </w:p>
    <w:p w:rsidR="00F9758F" w:rsidRDefault="00F9758F" w:rsidP="00F9758F">
      <w:pPr>
        <w:pStyle w:val="Tekstpodstawowy"/>
        <w:ind w:right="27"/>
        <w:rPr>
          <w:rFonts w:asciiTheme="minorHAnsi" w:hAnsiTheme="minorHAnsi" w:cs="Calibri"/>
          <w:b w:val="0"/>
          <w:sz w:val="18"/>
          <w:szCs w:val="18"/>
        </w:rPr>
      </w:pPr>
    </w:p>
    <w:p w:rsidR="00163D85" w:rsidRPr="00873F3A" w:rsidRDefault="008909EC" w:rsidP="008909EC">
      <w:pPr>
        <w:pStyle w:val="Akapitzlist"/>
        <w:ind w:left="0"/>
        <w:rPr>
          <w:rFonts w:asciiTheme="minorHAnsi" w:hAnsiTheme="minorHAnsi"/>
          <w:b/>
          <w:u w:val="single"/>
        </w:rPr>
      </w:pPr>
      <w:r w:rsidRPr="00873F3A">
        <w:rPr>
          <w:rFonts w:asciiTheme="minorHAnsi" w:hAnsiTheme="minorHAnsi"/>
          <w:b/>
          <w:u w:val="single"/>
        </w:rPr>
        <w:t>ISTOTNE DLA ZAMAWIAJĄCEGO POSTANOWIENIA, KTÓRE ZOS</w:t>
      </w:r>
      <w:r>
        <w:rPr>
          <w:rFonts w:asciiTheme="minorHAnsi" w:hAnsiTheme="minorHAnsi"/>
          <w:b/>
          <w:u w:val="single"/>
        </w:rPr>
        <w:t xml:space="preserve">TANĄ WPROWADZONE DO TREŚCI </w:t>
      </w:r>
      <w:r w:rsidRPr="00873F3A">
        <w:rPr>
          <w:rFonts w:asciiTheme="minorHAnsi" w:hAnsiTheme="minorHAnsi"/>
          <w:b/>
          <w:u w:val="single"/>
        </w:rPr>
        <w:t>UMOWY:</w:t>
      </w:r>
    </w:p>
    <w:p w:rsidR="00163D85" w:rsidRPr="00873F3A" w:rsidRDefault="00163D85" w:rsidP="00163D85">
      <w:pPr>
        <w:numPr>
          <w:ilvl w:val="0"/>
          <w:numId w:val="10"/>
        </w:numPr>
        <w:jc w:val="both"/>
        <w:rPr>
          <w:rFonts w:asciiTheme="minorHAnsi" w:hAnsiTheme="minorHAnsi" w:cs="Tahoma"/>
          <w:b/>
        </w:rPr>
      </w:pPr>
      <w:r w:rsidRPr="00873F3A">
        <w:rPr>
          <w:rFonts w:asciiTheme="minorHAnsi" w:hAnsiTheme="minorHAnsi" w:cs="Tahoma"/>
          <w:b/>
        </w:rPr>
        <w:t>W zakresie dostaw odczynników :</w:t>
      </w:r>
    </w:p>
    <w:p w:rsidR="00163D85" w:rsidRPr="00873F3A" w:rsidRDefault="00163D85" w:rsidP="00163D85">
      <w:pPr>
        <w:ind w:left="357"/>
        <w:jc w:val="both"/>
        <w:rPr>
          <w:rFonts w:asciiTheme="minorHAnsi" w:hAnsiTheme="minorHAnsi" w:cs="Tahoma"/>
          <w:bCs/>
        </w:rPr>
      </w:pPr>
      <w:r w:rsidRPr="00873F3A">
        <w:rPr>
          <w:rFonts w:asciiTheme="minorHAnsi" w:hAnsiTheme="minorHAnsi" w:cs="Tahoma"/>
          <w:bCs/>
        </w:rPr>
        <w:t xml:space="preserve">- przedstawia </w:t>
      </w:r>
      <w:r w:rsidR="008909EC">
        <w:rPr>
          <w:rFonts w:asciiTheme="minorHAnsi" w:hAnsiTheme="minorHAnsi" w:cs="Tahoma"/>
          <w:bCs/>
        </w:rPr>
        <w:t xml:space="preserve">powyższy </w:t>
      </w:r>
      <w:r w:rsidRPr="00873F3A">
        <w:rPr>
          <w:rFonts w:asciiTheme="minorHAnsi" w:hAnsiTheme="minorHAnsi" w:cs="Tahoma"/>
          <w:bCs/>
        </w:rPr>
        <w:t>wzór umowy.</w:t>
      </w:r>
    </w:p>
    <w:p w:rsidR="008909EC" w:rsidRPr="008909EC" w:rsidRDefault="00163D85" w:rsidP="00163D85">
      <w:pPr>
        <w:numPr>
          <w:ilvl w:val="0"/>
          <w:numId w:val="11"/>
        </w:numPr>
        <w:tabs>
          <w:tab w:val="num" w:pos="0"/>
          <w:tab w:val="num" w:pos="360"/>
        </w:tabs>
        <w:ind w:hanging="720"/>
        <w:jc w:val="both"/>
        <w:rPr>
          <w:rFonts w:asciiTheme="minorHAnsi" w:hAnsiTheme="minorHAnsi" w:cs="Tahoma"/>
          <w:sz w:val="22"/>
          <w:szCs w:val="22"/>
        </w:rPr>
      </w:pPr>
      <w:r w:rsidRPr="008909EC">
        <w:rPr>
          <w:rFonts w:asciiTheme="minorHAnsi" w:hAnsiTheme="minorHAnsi" w:cs="Tahoma"/>
          <w:b/>
        </w:rPr>
        <w:t>W zakresie dzierżawy aparatu</w:t>
      </w:r>
      <w:r w:rsidR="008909EC">
        <w:rPr>
          <w:rFonts w:asciiTheme="minorHAnsi" w:hAnsiTheme="minorHAnsi" w:cs="Tahoma"/>
          <w:b/>
        </w:rPr>
        <w:t>.</w:t>
      </w:r>
    </w:p>
    <w:p w:rsidR="00163D85" w:rsidRPr="008909EC" w:rsidRDefault="00163D85" w:rsidP="00163D85">
      <w:pPr>
        <w:numPr>
          <w:ilvl w:val="0"/>
          <w:numId w:val="11"/>
        </w:numPr>
        <w:tabs>
          <w:tab w:val="num" w:pos="0"/>
          <w:tab w:val="num" w:pos="360"/>
        </w:tabs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8909EC">
        <w:rPr>
          <w:rFonts w:asciiTheme="minorHAnsi" w:hAnsiTheme="minorHAnsi" w:cs="Tahoma"/>
          <w:sz w:val="22"/>
          <w:szCs w:val="22"/>
        </w:rPr>
        <w:t>Wykonawca dysponuje tytułem prawnym do aparatu</w:t>
      </w:r>
    </w:p>
    <w:p w:rsidR="00163D85" w:rsidRPr="00873F3A" w:rsidRDefault="00163D85" w:rsidP="00163D85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8909EC">
        <w:rPr>
          <w:rFonts w:asciiTheme="minorHAnsi" w:hAnsiTheme="minorHAnsi" w:cs="Tahoma"/>
          <w:sz w:val="22"/>
          <w:szCs w:val="22"/>
        </w:rPr>
        <w:t xml:space="preserve">Właścicielem aparatu............................................... rok produkcji .......... o wartości ......................................, zwanej dalej </w:t>
      </w:r>
      <w:r w:rsidRPr="008909EC">
        <w:rPr>
          <w:rFonts w:asciiTheme="minorHAnsi" w:hAnsiTheme="minorHAnsi" w:cs="Tahoma"/>
          <w:iCs/>
          <w:sz w:val="22"/>
          <w:szCs w:val="22"/>
        </w:rPr>
        <w:t>„</w:t>
      </w:r>
      <w:r w:rsidR="008909EC">
        <w:rPr>
          <w:rFonts w:asciiTheme="minorHAnsi" w:hAnsiTheme="minorHAnsi" w:cs="Tahoma"/>
          <w:iCs/>
          <w:sz w:val="22"/>
          <w:szCs w:val="22"/>
        </w:rPr>
        <w:t>aparatem</w:t>
      </w:r>
      <w:r w:rsidRPr="008909EC">
        <w:rPr>
          <w:rFonts w:asciiTheme="minorHAnsi" w:hAnsiTheme="minorHAnsi" w:cs="Tahoma"/>
          <w:iCs/>
          <w:sz w:val="22"/>
          <w:szCs w:val="22"/>
        </w:rPr>
        <w:t>”</w:t>
      </w:r>
      <w:r w:rsidRPr="008909EC">
        <w:rPr>
          <w:rFonts w:asciiTheme="minorHAnsi" w:hAnsiTheme="minorHAnsi" w:cs="Tahoma"/>
          <w:sz w:val="22"/>
          <w:szCs w:val="22"/>
        </w:rPr>
        <w:t xml:space="preserve"> jest ..........................................</w:t>
      </w:r>
    </w:p>
    <w:p w:rsidR="00163D85" w:rsidRPr="00873F3A" w:rsidRDefault="00163D85" w:rsidP="00163D85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873F3A">
        <w:rPr>
          <w:rFonts w:asciiTheme="minorHAnsi" w:hAnsiTheme="minorHAnsi" w:cs="Tahoma"/>
          <w:sz w:val="22"/>
          <w:szCs w:val="22"/>
        </w:rPr>
        <w:t>Wykonawca oddaje Zamawiającemu w dzierżawę aparat na warunkach określonych w niniejszej umowie. wraz z instrukcją obsługi w języku polskim.</w:t>
      </w:r>
    </w:p>
    <w:p w:rsidR="00163D85" w:rsidRPr="00873F3A" w:rsidRDefault="008909EC" w:rsidP="00163D85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Przekazanie aparat</w:t>
      </w:r>
      <w:r w:rsidR="00163D85" w:rsidRPr="00873F3A">
        <w:rPr>
          <w:rFonts w:asciiTheme="minorHAnsi" w:hAnsiTheme="minorHAnsi" w:cs="Tahoma"/>
          <w:sz w:val="22"/>
          <w:szCs w:val="22"/>
        </w:rPr>
        <w:t>u nastąpi w formie protokołu zdawczo – odbiorczego podpisanego przez strony. Protokół określi stan techniczny przedmiotu dzierżawy.</w:t>
      </w:r>
    </w:p>
    <w:p w:rsidR="00163D85" w:rsidRPr="00FC713F" w:rsidRDefault="00163D85" w:rsidP="00163D85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sz w:val="22"/>
          <w:szCs w:val="22"/>
        </w:rPr>
        <w:lastRenderedPageBreak/>
        <w:t>Zamawiając</w:t>
      </w:r>
      <w:r w:rsidR="008909EC">
        <w:rPr>
          <w:rFonts w:asciiTheme="minorHAnsi" w:hAnsiTheme="minorHAnsi" w:cs="Tahoma"/>
          <w:sz w:val="22"/>
          <w:szCs w:val="22"/>
        </w:rPr>
        <w:t>y zobowiązuje się używać aparat</w:t>
      </w:r>
      <w:r w:rsidRPr="00FC713F">
        <w:rPr>
          <w:rFonts w:asciiTheme="minorHAnsi" w:hAnsiTheme="minorHAnsi" w:cs="Tahoma"/>
          <w:sz w:val="22"/>
          <w:szCs w:val="22"/>
        </w:rPr>
        <w:t xml:space="preserve"> w sposób zgodny z jego właściwościami i przeznaczeniem oraz warunkami umowy.</w:t>
      </w:r>
    </w:p>
    <w:p w:rsidR="00163D85" w:rsidRPr="00FC713F" w:rsidRDefault="00163D85" w:rsidP="00163D85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sz w:val="22"/>
          <w:szCs w:val="22"/>
        </w:rPr>
        <w:t>Zamawiający ponosi w czasie trwania umowy  odpowiedzialność za uszkodzenia, utratę i wszelkie zmniejszenie wartości aparatu nie wynikające z eksploatacji zgodnej z jej instrukcją ani z przyczyn tkwiących w aparacie.</w:t>
      </w:r>
    </w:p>
    <w:p w:rsidR="00163D85" w:rsidRPr="00FC713F" w:rsidRDefault="00163D85" w:rsidP="00163D85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sz w:val="22"/>
          <w:szCs w:val="22"/>
        </w:rPr>
        <w:t>Zamawiający nie może oddać aparatu do używania osobie trzeciej ani dokonywać zmiany miejsca jego używania bez pisemnej zgody właściciela aparatu.</w:t>
      </w:r>
    </w:p>
    <w:p w:rsidR="00163D85" w:rsidRPr="00FC713F" w:rsidRDefault="00163D85" w:rsidP="00163D85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sz w:val="22"/>
          <w:szCs w:val="22"/>
        </w:rPr>
        <w:t>Zamawiający pokrywa wszelkie koszty związane z bieżącym używaniem aparatu oraz wszelkie koszty napraw w okresie obowiązywania umowy, których konieczność wykonania jest następstwem korzystania z aparatu w sposób niezgodny z instrukcjami.</w:t>
      </w:r>
    </w:p>
    <w:p w:rsidR="00163D85" w:rsidRPr="00FC713F" w:rsidRDefault="00163D85" w:rsidP="00163D85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sz w:val="22"/>
          <w:szCs w:val="22"/>
        </w:rPr>
        <w:t xml:space="preserve">Wykonawca  przekaże aparat w stanie gotowym do użytku w terminie do 14 dni od dnia podpisania umowy oraz zainstaluje go w uzgodnionym miejscu na koszt własny. </w:t>
      </w:r>
    </w:p>
    <w:p w:rsidR="00163D85" w:rsidRPr="00FC713F" w:rsidRDefault="00163D85" w:rsidP="00163D85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sz w:val="22"/>
          <w:szCs w:val="22"/>
        </w:rPr>
        <w:t>Wykonawca zobowiązuje się do wykonywania na koszt własny przez okres obowiązywania umowy wszelkich napraw, których konieczność przeprowadzenia powstała na skutek przyczyn tkwiących w aparacie, uniemożliwiających lub ograniczających przewidziane w umowie dzierżawy używanie aparatu lub wynikających z napraw gwarancyjnych oraz przeprowadzania konserwacji i przeglądów na zasadach określonych w załączniku nr 1 do umowy.</w:t>
      </w:r>
    </w:p>
    <w:p w:rsidR="00163D85" w:rsidRPr="00FC713F" w:rsidRDefault="00163D85" w:rsidP="00163D85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sz w:val="22"/>
          <w:szCs w:val="22"/>
        </w:rPr>
        <w:t xml:space="preserve">Zwrot aparatu nastąpi w terminie 30 dni od dnia rozwiązania/wygaśnięcia  umowy. </w:t>
      </w:r>
    </w:p>
    <w:p w:rsidR="00163D85" w:rsidRDefault="00163D85" w:rsidP="00163D85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sz w:val="22"/>
          <w:szCs w:val="22"/>
        </w:rPr>
        <w:t xml:space="preserve">Czynsz dzierżawny ustalono na kwotę...................../ miesięcznie/, który będzie płatny z dołu do 20 dnia następnego miesiąca, na podstawie faktury wystawionej przez Wykonawcę, </w:t>
      </w:r>
    </w:p>
    <w:p w:rsidR="00163D85" w:rsidRPr="00FC713F" w:rsidRDefault="00163D85" w:rsidP="00163D85">
      <w:pPr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sz w:val="22"/>
          <w:szCs w:val="22"/>
        </w:rPr>
        <w:t>(</w:t>
      </w:r>
      <w:r w:rsidR="008909EC">
        <w:rPr>
          <w:rFonts w:asciiTheme="minorHAnsi" w:hAnsiTheme="minorHAnsi" w:cs="Tahoma"/>
          <w:sz w:val="22"/>
          <w:szCs w:val="22"/>
        </w:rPr>
        <w:t>dotyczy zadań 1</w:t>
      </w:r>
      <w:r w:rsidRPr="00137EDB">
        <w:rPr>
          <w:rFonts w:asciiTheme="minorHAnsi" w:hAnsiTheme="minorHAnsi" w:cs="Tahoma"/>
          <w:sz w:val="22"/>
          <w:szCs w:val="22"/>
        </w:rPr>
        <w:t>).</w:t>
      </w:r>
    </w:p>
    <w:p w:rsidR="00163D85" w:rsidRPr="00FC713F" w:rsidRDefault="00163D85" w:rsidP="00163D85">
      <w:pPr>
        <w:numPr>
          <w:ilvl w:val="0"/>
          <w:numId w:val="11"/>
        </w:numPr>
        <w:tabs>
          <w:tab w:val="num" w:pos="360"/>
        </w:tabs>
        <w:ind w:left="357" w:hanging="357"/>
        <w:jc w:val="both"/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sz w:val="22"/>
          <w:szCs w:val="22"/>
        </w:rPr>
        <w:t>W przypadku pierwszego i ostatniego miesiąca realizacji umowy dostawy (miesiące niepełne) czynsz dzierżawny ulega proporcjonalnemu zmniejszeniu, stosownie do liczby dni korzystania przez Zamawiającego z przedmiotu dzierżawy.</w:t>
      </w:r>
    </w:p>
    <w:p w:rsidR="00163D85" w:rsidRPr="00FC713F" w:rsidRDefault="00163D85" w:rsidP="00163D85">
      <w:pPr>
        <w:spacing w:after="40"/>
        <w:rPr>
          <w:rFonts w:asciiTheme="minorHAnsi" w:hAnsiTheme="minorHAnsi" w:cs="Segoe UI"/>
          <w:sz w:val="22"/>
          <w:szCs w:val="22"/>
        </w:rPr>
      </w:pPr>
    </w:p>
    <w:p w:rsidR="00163D85" w:rsidRPr="00B4405D" w:rsidRDefault="00163D85" w:rsidP="00163D85">
      <w:pPr>
        <w:suppressAutoHyphens/>
        <w:spacing w:after="4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INFORMACJA DOTYCZĄCA RODO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</w:p>
    <w:tbl>
      <w:tblPr>
        <w:tblW w:w="9464" w:type="dxa"/>
        <w:jc w:val="center"/>
        <w:tblInd w:w="1562" w:type="dxa"/>
        <w:tblCellMar>
          <w:left w:w="10" w:type="dxa"/>
          <w:right w:w="10" w:type="dxa"/>
        </w:tblCellMar>
        <w:tblLook w:val="04A0"/>
      </w:tblPr>
      <w:tblGrid>
        <w:gridCol w:w="9464"/>
      </w:tblGrid>
      <w:tr w:rsidR="00163D85" w:rsidTr="00C7490A">
        <w:trPr>
          <w:trHeight w:val="2348"/>
          <w:jc w:val="center"/>
        </w:trPr>
        <w:tc>
          <w:tcPr>
            <w:tcW w:w="94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3D85" w:rsidRDefault="00163D85" w:rsidP="00C7490A">
            <w:pPr>
              <w:spacing w:after="100" w:line="276" w:lineRule="auto"/>
              <w:ind w:left="197" w:right="195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Zgodnie z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art. 13 rozporządzenia Parlamentu Europejskiego i Rady (UE) 2016/679 z dnia 27 kwietnia 2016 r. w sprawie ochrony osób fizycznych w związku z przetwarzaniem danych osobowych i w sprawie swobodnego przepływu takich danych oraz uchylenia dyrektywy 95/46/WE </w:t>
            </w:r>
            <w:r>
              <w:rPr>
                <w:rFonts w:asciiTheme="minorHAnsi" w:hAnsiTheme="minorHAnsi"/>
                <w:bCs/>
                <w:i/>
                <w:sz w:val="22"/>
                <w:szCs w:val="22"/>
              </w:rPr>
              <w:t>(ogólne rozporządzenie o ochronie danych, RODO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), informujemy, że:</w:t>
            </w:r>
          </w:p>
          <w:p w:rsidR="00163D85" w:rsidRDefault="00163D85" w:rsidP="00C7490A">
            <w:pPr>
              <w:spacing w:after="100" w:line="276" w:lineRule="auto"/>
              <w:ind w:left="197" w:right="195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Administratorem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jest Samodzielny Zespół Publicznych Zakładów Lecznictwa Otwartego Warszawa  Praga-Północ (SZPZLO).</w:t>
            </w:r>
          </w:p>
          <w:p w:rsidR="00163D85" w:rsidRDefault="00163D85" w:rsidP="00C7490A">
            <w:pPr>
              <w:spacing w:after="100" w:line="276" w:lineRule="auto"/>
              <w:ind w:left="197" w:right="195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I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nspektor ochrony danych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jest dostępny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za pomocą środków komunikacji elektronicznej: e- mail: iod@szpzlo.pl, </w:t>
            </w:r>
          </w:p>
          <w:p w:rsidR="00163D85" w:rsidRDefault="00163D85" w:rsidP="00C7490A">
            <w:pPr>
              <w:spacing w:line="276" w:lineRule="auto"/>
              <w:ind w:left="197" w:right="195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Cele przetwarzania danych osobowych: </w:t>
            </w:r>
          </w:p>
          <w:p w:rsidR="00163D85" w:rsidRPr="004B723E" w:rsidRDefault="00163D85" w:rsidP="00C7490A">
            <w:pPr>
              <w:pStyle w:val="HTML-wstpniesformatowany"/>
              <w:spacing w:after="120"/>
              <w:ind w:left="198" w:right="193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SZPZLO Warszawa Praga-Północ przetwarza Pani/Pana dane osobowe, w celu związanym z postępowaniem o udzielenie zamówienia publicznego </w:t>
            </w:r>
            <w:r w:rsidR="008909EC">
              <w:rPr>
                <w:rFonts w:asciiTheme="minorHAnsi" w:hAnsiTheme="minorHAnsi" w:cs="Times New Roman"/>
                <w:b/>
                <w:sz w:val="22"/>
                <w:szCs w:val="22"/>
              </w:rPr>
              <w:t>02/2019</w:t>
            </w:r>
            <w:r w:rsidRPr="004B723E">
              <w:rPr>
                <w:rFonts w:asciiTheme="minorHAnsi" w:hAnsiTheme="minorHAnsi" w:cs="Times New Roman"/>
                <w:b/>
                <w:sz w:val="22"/>
                <w:szCs w:val="22"/>
              </w:rPr>
              <w:t>.</w:t>
            </w:r>
            <w:r w:rsidRPr="004B723E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</w:p>
          <w:p w:rsidR="00163D85" w:rsidRDefault="00163D85" w:rsidP="00C7490A">
            <w:pPr>
              <w:pStyle w:val="HTML-wstpniesformatowany"/>
              <w:spacing w:line="276" w:lineRule="auto"/>
              <w:ind w:left="197" w:right="195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Podstawa prawna przetwarzania danych wynika z: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</w:p>
          <w:p w:rsidR="00163D85" w:rsidRDefault="00163D85" w:rsidP="00C7490A">
            <w:pPr>
              <w:pStyle w:val="HTML-wstpniesformatowany"/>
              <w:spacing w:after="120" w:line="276" w:lineRule="auto"/>
              <w:ind w:left="198" w:right="193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z w:val="22"/>
                <w:szCs w:val="22"/>
              </w:rPr>
              <w:t xml:space="preserve">Przetwarzanie jest niezbędne do wypełnienia obowiązku prawnego ciążącego na Administratorze (podstawa prawna z art. 6 ust. 1 lit. c ogólnego rozporządzenia o ochronie danych z dnia 27 kwietnia 2016 r.) oraz 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ustawy z dnia 29 stycznia 2004 r. Prawo </w:t>
            </w:r>
            <w:proofErr w:type="spellStart"/>
            <w:r>
              <w:rPr>
                <w:rFonts w:asciiTheme="minorHAnsi" w:hAnsiTheme="minorHAnsi" w:cs="Times New Roman"/>
                <w:sz w:val="22"/>
                <w:szCs w:val="22"/>
              </w:rPr>
              <w:t>zamówień</w:t>
            </w:r>
            <w:proofErr w:type="spellEnd"/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="Times New Roman"/>
                <w:sz w:val="22"/>
                <w:szCs w:val="22"/>
              </w:rPr>
              <w:t>publicznych</w:t>
            </w:r>
            <w:proofErr w:type="spellEnd"/>
            <w:r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163D85" w:rsidRDefault="00163D85" w:rsidP="00C7490A">
            <w:pPr>
              <w:spacing w:after="120"/>
              <w:ind w:left="198" w:right="193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Informacje o odbiorcach danych osobowych: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Dane osobowe Pana/Pani mogą być udostępnione osobom lub podmiotom, którym udostępniona zostanie dokumentacja postępowania, w oparciu o art. 8 oraz art. 96 ust. 3 ustawy z dnia 29 stycznia 2004 r. Prawo </w:t>
            </w:r>
            <w:proofErr w:type="spellStart"/>
            <w:r>
              <w:rPr>
                <w:rFonts w:asciiTheme="minorHAnsi" w:hAnsiTheme="minorHAnsi"/>
                <w:iCs/>
                <w:sz w:val="22"/>
                <w:szCs w:val="22"/>
              </w:rPr>
              <w:t>zamówień</w:t>
            </w:r>
            <w:proofErr w:type="spellEnd"/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2"/>
                <w:szCs w:val="22"/>
              </w:rPr>
              <w:t>publicznych</w:t>
            </w:r>
            <w:proofErr w:type="spellEnd"/>
            <w:r>
              <w:rPr>
                <w:rFonts w:asciiTheme="minorHAnsi" w:hAnsiTheme="minorHAnsi"/>
                <w:iCs/>
                <w:sz w:val="22"/>
                <w:szCs w:val="22"/>
              </w:rPr>
              <w:t>.</w:t>
            </w:r>
          </w:p>
          <w:p w:rsidR="00163D85" w:rsidRDefault="00163D85" w:rsidP="00C7490A">
            <w:pPr>
              <w:pStyle w:val="HTML-wstpniesformatowany"/>
              <w:spacing w:after="120" w:line="276" w:lineRule="auto"/>
              <w:ind w:left="198" w:right="193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Okres, przez który dane osobowe będą przechowywane: </w:t>
            </w:r>
            <w:r>
              <w:rPr>
                <w:rFonts w:asciiTheme="minorHAnsi" w:hAnsiTheme="minorHAnsi" w:cs="Times New Roman"/>
                <w:bCs/>
                <w:sz w:val="22"/>
                <w:szCs w:val="22"/>
              </w:rPr>
              <w:t>przez okres</w:t>
            </w:r>
            <w:r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4 lat od dnia zakończenia postępowania o udzielenie zamówienia, a jeżeli czas trwania umowy przekracza 4 lata, okres 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przechowywania obejmuje cały czas trwania umowy.</w:t>
            </w:r>
          </w:p>
          <w:p w:rsidR="00163D85" w:rsidRDefault="00163D85" w:rsidP="00C7490A">
            <w:pPr>
              <w:spacing w:line="276" w:lineRule="auto"/>
              <w:ind w:left="197" w:right="195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Uprawnienia z art. 15-21 ogólnego rozporządzenia o ochronie danych:</w:t>
            </w:r>
          </w:p>
          <w:p w:rsidR="00163D85" w:rsidRDefault="00163D85" w:rsidP="00C7490A">
            <w:pPr>
              <w:spacing w:after="120" w:line="276" w:lineRule="auto"/>
              <w:ind w:left="198" w:right="193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Posiada Pan/Pani prawo dostępu do treści swoich danych oraz prawo ich sprostowania, a także prawo do usunięcia, ograniczenia przetwarzania, prawo do przenoszenia danych, prawo wniesienia sprzeciwu wobec przetwarzania, z zastrzeżeniem ograniczeń przewidzianych w przepisach ogólnego rozporządzenia o ochronie danych z dnia 27 kwietnia 2016 r. oraz innych powszechnie obowiązujących aktów prawnych.</w:t>
            </w:r>
          </w:p>
          <w:p w:rsidR="00163D85" w:rsidRDefault="00163D85" w:rsidP="00C7490A">
            <w:pPr>
              <w:spacing w:line="276" w:lineRule="auto"/>
              <w:ind w:left="197" w:right="195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Prawo do wniesienia skargi:</w:t>
            </w:r>
          </w:p>
          <w:p w:rsidR="00163D85" w:rsidRDefault="00163D85" w:rsidP="00C7490A">
            <w:pPr>
              <w:spacing w:after="120" w:line="276" w:lineRule="auto"/>
              <w:ind w:left="198" w:right="193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 Pan/Pani prawo wniesienia skargi do Prezesa Urzędu Ochrony Danych Osobowych gdy uzna Pani/Pan, iż przetwarzanie Pani/Pana danych osobowych przez Administratora narusza przepisy ogólnego rozporządzenia o ochronie danych osobowych z dnia 27 kwietnia 2016 r.</w:t>
            </w:r>
          </w:p>
          <w:p w:rsidR="00163D85" w:rsidRDefault="00163D85" w:rsidP="00C7490A">
            <w:pPr>
              <w:spacing w:line="276" w:lineRule="auto"/>
              <w:ind w:left="197" w:right="195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Podstawa podania danych osobowych:</w:t>
            </w:r>
          </w:p>
          <w:p w:rsidR="00163D85" w:rsidRDefault="00163D85" w:rsidP="00C7490A">
            <w:pPr>
              <w:spacing w:after="120" w:line="276" w:lineRule="auto"/>
              <w:ind w:left="198" w:right="193"/>
              <w:jc w:val="both"/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Podanie przez Pana/Panią swoich danych osobowych jest wymogiem ustawowym. Obowiązek podania danych przez Pana/Panią wynika z ustawy 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z dnia 29 stycznia 2004 r. Prawo </w:t>
            </w:r>
            <w:proofErr w:type="spellStart"/>
            <w:r>
              <w:rPr>
                <w:rFonts w:asciiTheme="minorHAnsi" w:hAnsiTheme="minorHAnsi"/>
                <w:iCs/>
                <w:sz w:val="22"/>
                <w:szCs w:val="22"/>
              </w:rPr>
              <w:t>zamówień</w:t>
            </w:r>
            <w:proofErr w:type="spellEnd"/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sz w:val="22"/>
                <w:szCs w:val="22"/>
              </w:rPr>
              <w:t>publicznych</w:t>
            </w:r>
            <w:proofErr w:type="spellEnd"/>
            <w:r>
              <w:rPr>
                <w:rFonts w:asciiTheme="minorHAnsi" w:hAnsiTheme="minorHAnsi"/>
                <w:iCs/>
                <w:sz w:val="22"/>
                <w:szCs w:val="22"/>
              </w:rPr>
              <w:t>, związanych z udziałem w postępowaniu o udzielenie zamówienia publicznego.</w:t>
            </w:r>
          </w:p>
          <w:p w:rsidR="00163D85" w:rsidRPr="00B4405D" w:rsidRDefault="00163D85" w:rsidP="00C7490A">
            <w:pPr>
              <w:spacing w:line="276" w:lineRule="auto"/>
              <w:ind w:left="197" w:right="195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Informacja o zautomatyzowanym podejmowaniu decyzji</w:t>
            </w:r>
          </w:p>
          <w:p w:rsidR="00163D85" w:rsidRDefault="00163D85" w:rsidP="00C7490A">
            <w:pPr>
              <w:spacing w:line="276" w:lineRule="auto"/>
              <w:ind w:left="197" w:right="195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Pani/Pana dane nie będą przetwarzane w sposób zautomatyzowany, w tym w oparciu o profilowanie.</w:t>
            </w:r>
          </w:p>
        </w:tc>
      </w:tr>
    </w:tbl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6E0E"/>
    <w:multiLevelType w:val="hybridMultilevel"/>
    <w:tmpl w:val="EE804D6C"/>
    <w:lvl w:ilvl="0" w:tplc="DC8A559A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37372A"/>
    <w:multiLevelType w:val="hybridMultilevel"/>
    <w:tmpl w:val="8C5C0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044436"/>
    <w:multiLevelType w:val="hybridMultilevel"/>
    <w:tmpl w:val="FFF05B24"/>
    <w:lvl w:ilvl="0" w:tplc="62B05EA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3"/>
        </w:tabs>
        <w:ind w:left="186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3"/>
        </w:tabs>
        <w:ind w:left="2583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3"/>
        </w:tabs>
        <w:ind w:left="402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3"/>
        </w:tabs>
        <w:ind w:left="4743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3"/>
        </w:tabs>
        <w:ind w:left="6183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3"/>
        </w:tabs>
        <w:ind w:left="6903" w:hanging="360"/>
      </w:pPr>
    </w:lvl>
  </w:abstractNum>
  <w:abstractNum w:abstractNumId="4">
    <w:nsid w:val="51A728CE"/>
    <w:multiLevelType w:val="hybridMultilevel"/>
    <w:tmpl w:val="2758C2A8"/>
    <w:lvl w:ilvl="0" w:tplc="376EF784">
      <w:start w:val="9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852345"/>
    <w:multiLevelType w:val="hybridMultilevel"/>
    <w:tmpl w:val="6BC0081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892C3D"/>
    <w:multiLevelType w:val="singleLevel"/>
    <w:tmpl w:val="041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0B679B7"/>
    <w:multiLevelType w:val="hybridMultilevel"/>
    <w:tmpl w:val="D06A17CA"/>
    <w:lvl w:ilvl="0" w:tplc="208615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637F69"/>
    <w:multiLevelType w:val="hybridMultilevel"/>
    <w:tmpl w:val="DC38EC3A"/>
    <w:lvl w:ilvl="0" w:tplc="4D702E9E">
      <w:start w:val="1"/>
      <w:numFmt w:val="decimal"/>
      <w:lvlText w:val="%1)"/>
      <w:lvlJc w:val="left"/>
      <w:pPr>
        <w:ind w:left="49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421956"/>
    <w:multiLevelType w:val="hybridMultilevel"/>
    <w:tmpl w:val="55AE64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CD6D14"/>
    <w:multiLevelType w:val="hybridMultilevel"/>
    <w:tmpl w:val="613E1AA2"/>
    <w:lvl w:ilvl="0" w:tplc="6A049A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0CD1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8229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C254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E658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A02D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AA1E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A46A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5AA9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6"/>
    <w:lvlOverride w:ilvl="0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9758F"/>
    <w:rsid w:val="00163D85"/>
    <w:rsid w:val="0048488C"/>
    <w:rsid w:val="008909EC"/>
    <w:rsid w:val="00F42F5F"/>
    <w:rsid w:val="00F97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7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9758F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9758F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9758F"/>
    <w:rPr>
      <w:rFonts w:ascii="Arial" w:eastAsia="Times New Roman" w:hAnsi="Arial" w:cs="Arial"/>
      <w:kern w:val="32"/>
      <w:sz w:val="32"/>
      <w:szCs w:val="32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F9758F"/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9758F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9758F"/>
    <w:rPr>
      <w:rFonts w:ascii="Arial" w:eastAsia="Times New Roman" w:hAnsi="Arial" w:cs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975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975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F975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975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9758F"/>
    <w:pPr>
      <w:ind w:left="708"/>
    </w:pPr>
  </w:style>
  <w:style w:type="paragraph" w:styleId="Tekstpodstawowywcity3">
    <w:name w:val="Body Text Indent 3"/>
    <w:basedOn w:val="Normalny"/>
    <w:link w:val="Tekstpodstawowywcity3Znak"/>
    <w:uiPriority w:val="99"/>
    <w:rsid w:val="00163D8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63D8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163D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163D85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2718</Words>
  <Characters>16311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2019-01-08T12:13:00Z</dcterms:created>
  <dcterms:modified xsi:type="dcterms:W3CDTF">2019-01-08T12:55:00Z</dcterms:modified>
</cp:coreProperties>
</file>