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1F9" w:rsidRDefault="00CE61F9" w:rsidP="00CE61F9">
      <w:pPr>
        <w:pStyle w:val="Tekstpodstawowywcity2"/>
        <w:rPr>
          <w:rFonts w:asciiTheme="minorHAnsi" w:hAnsiTheme="minorHAnsi" w:cs="Tahoma"/>
          <w:b/>
          <w:bCs/>
          <w:sz w:val="22"/>
          <w:szCs w:val="22"/>
        </w:rPr>
      </w:pPr>
      <w:r>
        <w:rPr>
          <w:rFonts w:asciiTheme="minorHAnsi" w:hAnsiTheme="minorHAnsi" w:cs="Tahoma"/>
          <w:b/>
          <w:bCs/>
          <w:sz w:val="22"/>
          <w:szCs w:val="22"/>
        </w:rPr>
        <w:t>Załącznik nr 4</w:t>
      </w:r>
    </w:p>
    <w:p w:rsidR="00CE61F9" w:rsidRDefault="00CE61F9" w:rsidP="00706A1E">
      <w:pPr>
        <w:pStyle w:val="Tekstpodstawowywcity2"/>
        <w:jc w:val="center"/>
        <w:rPr>
          <w:rFonts w:asciiTheme="minorHAnsi" w:hAnsiTheme="minorHAnsi" w:cs="Tahoma"/>
          <w:b/>
          <w:bCs/>
          <w:sz w:val="22"/>
          <w:szCs w:val="22"/>
        </w:rPr>
      </w:pPr>
      <w:r>
        <w:rPr>
          <w:rFonts w:asciiTheme="minorHAnsi" w:hAnsiTheme="minorHAnsi" w:cs="Tahoma"/>
          <w:b/>
          <w:bCs/>
          <w:sz w:val="22"/>
          <w:szCs w:val="22"/>
        </w:rPr>
        <w:t>WYKAZ PRÓBEK</w:t>
      </w:r>
    </w:p>
    <w:p w:rsidR="00CE61F9" w:rsidRDefault="00CE61F9" w:rsidP="00706A1E">
      <w:pPr>
        <w:pStyle w:val="Tekstpodstawowywcity2"/>
        <w:jc w:val="center"/>
        <w:rPr>
          <w:rFonts w:asciiTheme="minorHAnsi" w:hAnsiTheme="minorHAnsi" w:cs="Tahoma"/>
          <w:b/>
          <w:bCs/>
          <w:sz w:val="22"/>
          <w:szCs w:val="22"/>
        </w:rPr>
      </w:pPr>
      <w:r>
        <w:rPr>
          <w:rFonts w:asciiTheme="minorHAnsi" w:hAnsiTheme="minorHAnsi" w:cs="Tahoma"/>
          <w:b/>
          <w:bCs/>
          <w:sz w:val="22"/>
          <w:szCs w:val="22"/>
        </w:rPr>
        <w:t>do przetestowania w ramach postępowania p.n.</w:t>
      </w:r>
    </w:p>
    <w:p w:rsidR="00A8174E" w:rsidRDefault="00A8174E" w:rsidP="00A8174E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DOSTAWA ARTYKUŁÓW  HIGIENICZNYCH ORAZ WORKÓW NA ODPADY - 3 zadania</w:t>
      </w:r>
    </w:p>
    <w:p w:rsidR="00A8174E" w:rsidRDefault="00A8174E" w:rsidP="00A8174E">
      <w:pPr>
        <w:spacing w:after="0"/>
        <w:jc w:val="both"/>
        <w:rPr>
          <w:b/>
          <w:sz w:val="24"/>
          <w:szCs w:val="24"/>
        </w:rPr>
      </w:pPr>
    </w:p>
    <w:tbl>
      <w:tblPr>
        <w:tblW w:w="9495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851"/>
        <w:gridCol w:w="4251"/>
        <w:gridCol w:w="1134"/>
        <w:gridCol w:w="1276"/>
        <w:gridCol w:w="1983"/>
      </w:tblGrid>
      <w:tr w:rsidR="00CE61F9" w:rsidTr="00A8174E">
        <w:trPr>
          <w:trHeight w:val="6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5" w:color="auto" w:fill="FFFFFF"/>
            <w:vAlign w:val="center"/>
            <w:hideMark/>
          </w:tcPr>
          <w:p w:rsidR="00CE61F9" w:rsidRDefault="00CE61F9" w:rsidP="00706A1E">
            <w:pPr>
              <w:pStyle w:val="Tekstpodstawowywcity2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</w:rPr>
              <w:t>Nr pozycji</w:t>
            </w:r>
            <w:r w:rsidR="00706A1E">
              <w:rPr>
                <w:rFonts w:asciiTheme="minorHAnsi" w:hAnsiTheme="minorHAnsi" w:cs="Tahoma"/>
                <w:b/>
                <w:bCs/>
                <w:sz w:val="20"/>
              </w:rPr>
              <w:t xml:space="preserve"> w formularzu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5" w:color="auto" w:fill="FFFFFF"/>
            <w:vAlign w:val="center"/>
            <w:hideMark/>
          </w:tcPr>
          <w:p w:rsidR="00CE61F9" w:rsidRDefault="00CE61F9" w:rsidP="00706A1E">
            <w:pPr>
              <w:pStyle w:val="Tekstpodstawowywcity2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</w:rPr>
              <w:t>Nazwa produktu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5" w:color="auto" w:fill="FFFFFF"/>
            <w:vAlign w:val="center"/>
            <w:hideMark/>
          </w:tcPr>
          <w:p w:rsidR="00CE61F9" w:rsidRDefault="00CE61F9" w:rsidP="00706A1E">
            <w:pPr>
              <w:pStyle w:val="Tekstpodstawowywcity2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</w:rPr>
              <w:t xml:space="preserve">Ilość </w:t>
            </w:r>
          </w:p>
          <w:p w:rsidR="00CE61F9" w:rsidRDefault="00CE61F9" w:rsidP="00706A1E">
            <w:pPr>
              <w:pStyle w:val="Tekstpodstawowywcity2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</w:rPr>
              <w:t>wymagana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5" w:color="auto" w:fill="FFFFFF"/>
            <w:vAlign w:val="center"/>
            <w:hideMark/>
          </w:tcPr>
          <w:p w:rsidR="00CE61F9" w:rsidRDefault="00CE61F9" w:rsidP="00706A1E">
            <w:pPr>
              <w:pStyle w:val="Tekstpodstawowywcity2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</w:rPr>
              <w:t xml:space="preserve">Ilość </w:t>
            </w:r>
          </w:p>
          <w:p w:rsidR="00CE61F9" w:rsidRDefault="00CE61F9" w:rsidP="00706A1E">
            <w:pPr>
              <w:pStyle w:val="Tekstpodstawowywcity2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</w:rPr>
              <w:t>dostarczona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5" w:color="auto" w:fill="FFFFFF"/>
            <w:vAlign w:val="center"/>
          </w:tcPr>
          <w:p w:rsidR="00CE61F9" w:rsidRDefault="00CE61F9" w:rsidP="00706A1E">
            <w:pPr>
              <w:pStyle w:val="Tekstpodstawowywcity2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</w:rPr>
            </w:pPr>
          </w:p>
          <w:p w:rsidR="00CE61F9" w:rsidRDefault="00CE61F9" w:rsidP="00706A1E">
            <w:pPr>
              <w:pStyle w:val="Tekstpodstawowywcity2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</w:rPr>
              <w:t>Oferowany produkt</w:t>
            </w:r>
          </w:p>
        </w:tc>
      </w:tr>
      <w:tr w:rsidR="00CE61F9" w:rsidTr="00A8174E">
        <w:trPr>
          <w:trHeight w:val="2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hideMark/>
          </w:tcPr>
          <w:p w:rsidR="00CE61F9" w:rsidRDefault="00CE61F9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hideMark/>
          </w:tcPr>
          <w:p w:rsidR="00CE61F9" w:rsidRDefault="00CE61F9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hideMark/>
          </w:tcPr>
          <w:p w:rsidR="00CE61F9" w:rsidRDefault="00CE61F9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hideMark/>
          </w:tcPr>
          <w:p w:rsidR="00CE61F9" w:rsidRDefault="00CE61F9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hideMark/>
          </w:tcPr>
          <w:p w:rsidR="00CE61F9" w:rsidRDefault="00CE61F9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8</w:t>
            </w:r>
          </w:p>
        </w:tc>
      </w:tr>
    </w:tbl>
    <w:p w:rsidR="00CE61F9" w:rsidRDefault="00CE61F9" w:rsidP="00CE61F9">
      <w:pPr>
        <w:pStyle w:val="Tekstpodstawowywcity2"/>
        <w:shd w:val="clear" w:color="auto" w:fill="E6E6E6"/>
        <w:ind w:left="0"/>
        <w:rPr>
          <w:rFonts w:asciiTheme="minorHAnsi" w:hAnsiTheme="minorHAnsi" w:cs="Tahoma"/>
          <w:b/>
          <w:bCs/>
          <w:sz w:val="22"/>
          <w:szCs w:val="22"/>
        </w:rPr>
      </w:pPr>
      <w:r>
        <w:rPr>
          <w:rFonts w:asciiTheme="minorHAnsi" w:hAnsiTheme="minorHAnsi" w:cs="Tahoma"/>
          <w:b/>
          <w:bCs/>
          <w:sz w:val="22"/>
          <w:szCs w:val="22"/>
        </w:rPr>
        <w:t>Zadanie nr 1 – Chemia gospodarcza</w:t>
      </w:r>
    </w:p>
    <w:tbl>
      <w:tblPr>
        <w:tblW w:w="9495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851"/>
        <w:gridCol w:w="4251"/>
        <w:gridCol w:w="1134"/>
        <w:gridCol w:w="1276"/>
        <w:gridCol w:w="1983"/>
      </w:tblGrid>
      <w:tr w:rsidR="00CE61F9" w:rsidTr="00CE61F9">
        <w:trPr>
          <w:trHeight w:val="5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F9" w:rsidRDefault="00CE61F9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7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F9" w:rsidRDefault="00CE61F9">
            <w:pPr>
              <w:spacing w:after="0"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Mydło w płynie, perłowe 1op.=5litrów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E61F9" w:rsidRDefault="00CE61F9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</w:rPr>
              <w:t>1 litr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F9" w:rsidRDefault="00CE61F9">
            <w:pPr>
              <w:pStyle w:val="Tekstpodstawowywcity2"/>
              <w:spacing w:line="276" w:lineRule="auto"/>
              <w:ind w:left="0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F9" w:rsidRDefault="00CE61F9">
            <w:pPr>
              <w:pStyle w:val="Tekstpodstawowywcity2"/>
              <w:spacing w:line="276" w:lineRule="auto"/>
              <w:ind w:left="0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CE61F9" w:rsidTr="00CE61F9">
        <w:trPr>
          <w:trHeight w:val="43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F9" w:rsidRDefault="00CE61F9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21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F9" w:rsidRDefault="00CE61F9">
            <w:pPr>
              <w:spacing w:after="0"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Rękawice gospodarcze gumowe(pary)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E61F9" w:rsidRDefault="00CE61F9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</w:rPr>
              <w:t>5 par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F9" w:rsidRDefault="00CE61F9">
            <w:pPr>
              <w:pStyle w:val="Tekstpodstawowywcity2"/>
              <w:spacing w:line="276" w:lineRule="auto"/>
              <w:ind w:left="0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F9" w:rsidRDefault="00CE61F9">
            <w:pPr>
              <w:pStyle w:val="Tekstpodstawowywcity2"/>
              <w:spacing w:line="276" w:lineRule="auto"/>
              <w:ind w:left="0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CE61F9" w:rsidTr="00CE61F9">
        <w:trPr>
          <w:trHeight w:val="2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F9" w:rsidRDefault="00CE61F9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27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F9" w:rsidRDefault="00CE61F9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Zmywaczki kuchenne gąbka z warstwą ścieralną 1op.=5szt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E61F9" w:rsidRDefault="00CE61F9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</w:rPr>
              <w:t xml:space="preserve">1 </w:t>
            </w: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op.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F9" w:rsidRDefault="00CE61F9">
            <w:pPr>
              <w:pStyle w:val="Tekstpodstawowywcity2"/>
              <w:spacing w:line="276" w:lineRule="auto"/>
              <w:ind w:left="0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F9" w:rsidRDefault="00CE61F9">
            <w:pPr>
              <w:pStyle w:val="Tekstpodstawowywcity2"/>
              <w:spacing w:line="276" w:lineRule="auto"/>
              <w:ind w:left="0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CE61F9" w:rsidTr="00CE61F9">
        <w:trPr>
          <w:trHeight w:val="2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F9" w:rsidRDefault="00CE61F9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28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F9" w:rsidRDefault="00CE61F9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Zmywaczki kuchenne gąbka z warstwą ścieralną 1op.=3szt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E61F9" w:rsidRDefault="00CE61F9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</w:rPr>
              <w:t xml:space="preserve">1 </w:t>
            </w: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op.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F9" w:rsidRDefault="00CE61F9">
            <w:pPr>
              <w:pStyle w:val="Tekstpodstawowywcity2"/>
              <w:spacing w:line="276" w:lineRule="auto"/>
              <w:ind w:left="0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F9" w:rsidRDefault="00CE61F9">
            <w:pPr>
              <w:pStyle w:val="Tekstpodstawowywcity2"/>
              <w:spacing w:line="276" w:lineRule="auto"/>
              <w:ind w:left="0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</w:tbl>
    <w:p w:rsidR="00CE61F9" w:rsidRDefault="00CE61F9" w:rsidP="00CE61F9">
      <w:pPr>
        <w:pStyle w:val="Tekstpodstawowywcity2"/>
        <w:shd w:val="clear" w:color="auto" w:fill="E6E6E6"/>
        <w:ind w:left="0"/>
        <w:rPr>
          <w:rFonts w:asciiTheme="minorHAnsi" w:hAnsiTheme="minorHAnsi" w:cs="Tahoma"/>
          <w:b/>
          <w:bCs/>
          <w:sz w:val="22"/>
          <w:szCs w:val="22"/>
        </w:rPr>
      </w:pPr>
      <w:r>
        <w:rPr>
          <w:rFonts w:asciiTheme="minorHAnsi" w:hAnsiTheme="minorHAnsi" w:cs="Tahoma"/>
          <w:b/>
          <w:bCs/>
          <w:sz w:val="22"/>
          <w:szCs w:val="22"/>
        </w:rPr>
        <w:t xml:space="preserve"> Zadanie nr 2 – Artykuły higieniczne</w:t>
      </w:r>
    </w:p>
    <w:tbl>
      <w:tblPr>
        <w:tblW w:w="9495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851"/>
        <w:gridCol w:w="4251"/>
        <w:gridCol w:w="1134"/>
        <w:gridCol w:w="1276"/>
        <w:gridCol w:w="1983"/>
      </w:tblGrid>
      <w:tr w:rsidR="00CE61F9" w:rsidTr="00CE61F9">
        <w:trPr>
          <w:trHeight w:val="60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F9" w:rsidRDefault="00CE61F9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F9" w:rsidRDefault="00CE61F9">
            <w:pPr>
              <w:spacing w:after="0" w:line="240" w:lineRule="auto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Papier </w:t>
            </w:r>
            <w:proofErr w:type="spellStart"/>
            <w:r>
              <w:rPr>
                <w:rFonts w:asciiTheme="minorHAnsi" w:hAnsiTheme="minorHAnsi"/>
                <w:color w:val="000000"/>
                <w:sz w:val="20"/>
                <w:szCs w:val="20"/>
              </w:rPr>
              <w:t>Jumbo</w:t>
            </w:r>
            <w:proofErr w:type="spellEnd"/>
            <w:r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P4 Biały 18cm, </w:t>
            </w:r>
            <w:proofErr w:type="spellStart"/>
            <w:r>
              <w:rPr>
                <w:rFonts w:asciiTheme="minorHAnsi" w:hAnsiTheme="minorHAnsi"/>
                <w:color w:val="000000"/>
                <w:sz w:val="20"/>
                <w:szCs w:val="20"/>
              </w:rPr>
              <w:t>makulatorowy</w:t>
            </w:r>
            <w:proofErr w:type="spellEnd"/>
            <w:r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, dwuwarstwowy, 872 1031    </w:t>
            </w:r>
          </w:p>
          <w:p w:rsidR="00CE61F9" w:rsidRDefault="00CE61F9">
            <w:pPr>
              <w:spacing w:after="0" w:line="240" w:lineRule="auto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color w:val="000000"/>
                <w:sz w:val="20"/>
                <w:szCs w:val="20"/>
              </w:rPr>
              <w:t>1opakowanie = 12rolek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E61F9" w:rsidRDefault="00CE61F9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</w:rPr>
              <w:t>4 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F9" w:rsidRDefault="00CE61F9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F9" w:rsidRDefault="00CE61F9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color w:val="FF0000"/>
                <w:sz w:val="22"/>
                <w:szCs w:val="22"/>
              </w:rPr>
            </w:pPr>
          </w:p>
        </w:tc>
      </w:tr>
      <w:tr w:rsidR="00CE61F9" w:rsidTr="00CE61F9">
        <w:trPr>
          <w:trHeight w:val="54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F9" w:rsidRDefault="00CE61F9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F9" w:rsidRDefault="00CE61F9">
            <w:pPr>
              <w:spacing w:after="0" w:line="240" w:lineRule="auto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Ręcznik składany </w:t>
            </w:r>
            <w:proofErr w:type="spellStart"/>
            <w:r>
              <w:rPr>
                <w:rFonts w:asciiTheme="minorHAnsi" w:hAnsiTheme="minorHAnsi"/>
                <w:color w:val="000000"/>
                <w:sz w:val="20"/>
                <w:szCs w:val="20"/>
              </w:rPr>
              <w:t>Cliver</w:t>
            </w:r>
            <w:proofErr w:type="spellEnd"/>
            <w:r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/>
                <w:color w:val="000000"/>
                <w:sz w:val="20"/>
                <w:szCs w:val="20"/>
              </w:rPr>
              <w:t>Economic</w:t>
            </w:r>
            <w:proofErr w:type="spellEnd"/>
            <w:r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4000 ZZ biały, makulatura, jednowarstwowy,                                                                                      1opakowanie = 4000szt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E61F9" w:rsidRDefault="00CE61F9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</w:rPr>
              <w:t>4 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F9" w:rsidRDefault="00CE61F9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F9" w:rsidRDefault="00CE61F9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color w:val="FF0000"/>
                <w:sz w:val="22"/>
                <w:szCs w:val="22"/>
              </w:rPr>
            </w:pPr>
          </w:p>
        </w:tc>
      </w:tr>
      <w:tr w:rsidR="00CE61F9" w:rsidTr="00CE61F9">
        <w:trPr>
          <w:trHeight w:val="55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F9" w:rsidRDefault="00CE61F9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F9" w:rsidRDefault="00CE61F9">
            <w:pPr>
              <w:spacing w:after="0" w:line="240" w:lineRule="auto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Papier </w:t>
            </w:r>
            <w:proofErr w:type="spellStart"/>
            <w:r>
              <w:rPr>
                <w:rFonts w:asciiTheme="minorHAnsi" w:hAnsiTheme="minorHAnsi"/>
                <w:color w:val="000000"/>
                <w:sz w:val="20"/>
                <w:szCs w:val="20"/>
              </w:rPr>
              <w:t>Katrin</w:t>
            </w:r>
            <w:proofErr w:type="spellEnd"/>
            <w:r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papier toaletowy w rolkach konsumenckich biały, celuloza, dwuwarstwowy, Ø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                                                              1opakowanie = 64rolki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E61F9" w:rsidRDefault="00CE61F9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</w:rPr>
              <w:t>4 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F9" w:rsidRDefault="00CE61F9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F9" w:rsidRDefault="00CE61F9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color w:val="FF0000"/>
                <w:sz w:val="22"/>
                <w:szCs w:val="22"/>
              </w:rPr>
            </w:pPr>
          </w:p>
        </w:tc>
      </w:tr>
      <w:tr w:rsidR="00CE61F9" w:rsidTr="00CE61F9">
        <w:trPr>
          <w:trHeight w:val="80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F9" w:rsidRDefault="00CE61F9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F9" w:rsidRDefault="00CE61F9">
            <w:pPr>
              <w:spacing w:after="0" w:line="240" w:lineRule="auto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Ręcznik </w:t>
            </w:r>
            <w:proofErr w:type="spellStart"/>
            <w:r>
              <w:rPr>
                <w:rFonts w:asciiTheme="minorHAnsi" w:hAnsiTheme="minorHAnsi"/>
                <w:color w:val="000000"/>
                <w:sz w:val="20"/>
                <w:szCs w:val="20"/>
              </w:rPr>
              <w:t>Katrin</w:t>
            </w:r>
            <w:proofErr w:type="spellEnd"/>
            <w:r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kuchenny, biały, wytłaczany, 13m, makulatura selekcjonowana, pakowany po dwie rolki    1opakowanie = 64rolki (32szt)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E61F9" w:rsidRDefault="00CE61F9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</w:rPr>
              <w:t>4 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F9" w:rsidRDefault="00CE61F9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F9" w:rsidRDefault="00CE61F9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color w:val="FF0000"/>
                <w:sz w:val="22"/>
                <w:szCs w:val="22"/>
              </w:rPr>
            </w:pPr>
          </w:p>
        </w:tc>
      </w:tr>
      <w:tr w:rsidR="00706A1E" w:rsidTr="00CE61F9">
        <w:trPr>
          <w:trHeight w:val="80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A1E" w:rsidRDefault="00706A1E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5.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A1E" w:rsidRPr="00706A1E" w:rsidRDefault="00706A1E">
            <w:pPr>
              <w:spacing w:after="0" w:line="240" w:lineRule="auto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06A1E">
              <w:rPr>
                <w:rFonts w:eastAsiaTheme="minorHAnsi" w:cs="Calibri"/>
                <w:color w:val="000000"/>
                <w:sz w:val="20"/>
                <w:szCs w:val="20"/>
                <w:lang w:eastAsia="en-US"/>
              </w:rPr>
              <w:t xml:space="preserve">Ręcznik kuchenny biały, makulatura, dwuwarstwowy ,MIDI do podajnika </w:t>
            </w:r>
            <w:proofErr w:type="spellStart"/>
            <w:r w:rsidRPr="00706A1E">
              <w:rPr>
                <w:rFonts w:eastAsiaTheme="minorHAnsi" w:cs="Calibri"/>
                <w:color w:val="000000"/>
                <w:sz w:val="20"/>
                <w:szCs w:val="20"/>
                <w:lang w:eastAsia="en-US"/>
              </w:rPr>
              <w:t>dozowanegood</w:t>
            </w:r>
            <w:proofErr w:type="spellEnd"/>
            <w:r w:rsidRPr="00706A1E">
              <w:rPr>
                <w:rFonts w:eastAsiaTheme="minorHAnsi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06A1E">
              <w:rPr>
                <w:rFonts w:eastAsiaTheme="minorHAnsi" w:cs="Calibri"/>
                <w:color w:val="000000"/>
                <w:sz w:val="20"/>
                <w:szCs w:val="20"/>
                <w:lang w:eastAsia="en-US"/>
              </w:rPr>
              <w:t>srodka</w:t>
            </w:r>
            <w:proofErr w:type="spellEnd"/>
            <w:r w:rsidRPr="00706A1E">
              <w:rPr>
                <w:rFonts w:eastAsiaTheme="minorHAnsi" w:cs="Calibri"/>
                <w:color w:val="000000"/>
                <w:sz w:val="20"/>
                <w:szCs w:val="20"/>
                <w:lang w:eastAsia="en-US"/>
              </w:rPr>
              <w:t xml:space="preserve"> z </w:t>
            </w:r>
            <w:proofErr w:type="spellStart"/>
            <w:r w:rsidRPr="00706A1E">
              <w:rPr>
                <w:rFonts w:eastAsiaTheme="minorHAnsi" w:cs="Calibri"/>
                <w:color w:val="000000"/>
                <w:sz w:val="20"/>
                <w:szCs w:val="20"/>
                <w:lang w:eastAsia="en-US"/>
              </w:rPr>
              <w:t>wyciaganą</w:t>
            </w:r>
            <w:proofErr w:type="spellEnd"/>
            <w:r w:rsidRPr="00706A1E">
              <w:rPr>
                <w:rFonts w:eastAsiaTheme="minorHAnsi" w:cs="Calibri"/>
                <w:color w:val="000000"/>
                <w:sz w:val="20"/>
                <w:szCs w:val="20"/>
                <w:lang w:eastAsia="en-US"/>
              </w:rPr>
              <w:t xml:space="preserve"> tuleją FLESZ 130 </w:t>
            </w:r>
            <w:proofErr w:type="spellStart"/>
            <w:r w:rsidRPr="00706A1E">
              <w:rPr>
                <w:rFonts w:eastAsiaTheme="minorHAnsi" w:cs="Calibri"/>
                <w:color w:val="000000"/>
                <w:sz w:val="20"/>
                <w:szCs w:val="20"/>
                <w:lang w:eastAsia="en-US"/>
              </w:rPr>
              <w:t>mb</w:t>
            </w:r>
            <w:proofErr w:type="spellEnd"/>
            <w:r w:rsidRPr="00706A1E">
              <w:rPr>
                <w:rFonts w:eastAsiaTheme="minorHAnsi" w:cs="Calibri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06A1E" w:rsidRDefault="00706A1E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Arial"/>
                <w:b/>
                <w:color w:val="000000"/>
                <w:sz w:val="20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</w:rPr>
              <w:t>4 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1E" w:rsidRDefault="00706A1E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1E" w:rsidRDefault="00706A1E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color w:val="FF0000"/>
                <w:sz w:val="22"/>
                <w:szCs w:val="22"/>
              </w:rPr>
            </w:pPr>
          </w:p>
        </w:tc>
      </w:tr>
    </w:tbl>
    <w:p w:rsidR="00CE61F9" w:rsidRDefault="00CE61F9" w:rsidP="00CE61F9">
      <w:pPr>
        <w:pStyle w:val="Tekstpodstawowywcity2"/>
        <w:shd w:val="clear" w:color="auto" w:fill="E6E6E6"/>
        <w:ind w:left="0"/>
        <w:rPr>
          <w:rFonts w:asciiTheme="minorHAnsi" w:hAnsiTheme="minorHAnsi" w:cs="Tahoma"/>
          <w:b/>
          <w:bCs/>
          <w:sz w:val="22"/>
          <w:szCs w:val="22"/>
        </w:rPr>
      </w:pPr>
      <w:r>
        <w:rPr>
          <w:rFonts w:asciiTheme="minorHAnsi" w:hAnsiTheme="minorHAnsi" w:cs="Tahoma"/>
          <w:b/>
          <w:bCs/>
          <w:sz w:val="22"/>
          <w:szCs w:val="22"/>
        </w:rPr>
        <w:t>Zadanie nr 3 – Worki na odpady</w:t>
      </w:r>
    </w:p>
    <w:tbl>
      <w:tblPr>
        <w:tblW w:w="9495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851"/>
        <w:gridCol w:w="4251"/>
        <w:gridCol w:w="1134"/>
        <w:gridCol w:w="1276"/>
        <w:gridCol w:w="1983"/>
      </w:tblGrid>
      <w:tr w:rsidR="00CE61F9" w:rsidTr="00CE61F9">
        <w:trPr>
          <w:trHeight w:val="9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F9" w:rsidRDefault="00CE61F9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F9" w:rsidRDefault="00CE61F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Worki foliowe na śmieci LDPE, czarne, spaw: trwały, dokładny, grubość folii 40 mikro</w:t>
            </w:r>
            <w:r w:rsidR="00706A1E">
              <w:rPr>
                <w:color w:val="000000"/>
                <w:sz w:val="20"/>
                <w:szCs w:val="20"/>
              </w:rPr>
              <w:t xml:space="preserve">nów, poj.120L, wymiar 70x110, 25 </w:t>
            </w:r>
            <w:proofErr w:type="spellStart"/>
            <w:r>
              <w:rPr>
                <w:color w:val="000000"/>
                <w:sz w:val="20"/>
                <w:szCs w:val="20"/>
              </w:rPr>
              <w:t>szt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w opakowaniu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E61F9" w:rsidRDefault="00706A1E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 xml:space="preserve">5 </w:t>
            </w:r>
            <w:r w:rsidR="00CE61F9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F9" w:rsidRDefault="00CE61F9">
            <w:pPr>
              <w:pStyle w:val="Tekstpodstawowywcity2"/>
              <w:spacing w:line="276" w:lineRule="auto"/>
              <w:ind w:left="0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F9" w:rsidRDefault="00CE61F9">
            <w:pPr>
              <w:pStyle w:val="Tekstpodstawowywcity2"/>
              <w:spacing w:line="276" w:lineRule="auto"/>
              <w:ind w:left="0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CE61F9" w:rsidTr="00CE61F9">
        <w:trPr>
          <w:trHeight w:val="8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F9" w:rsidRDefault="00706A1E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5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F9" w:rsidRDefault="00CE61F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Worki foliowe na śmieci LDPE, czerwone, spaw: trwały, dokładny, grubość folii 40 mikronów, poj.160L, wymiar 90x110, 10szt w opakowaniu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E61F9" w:rsidRDefault="00CE61F9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5 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F9" w:rsidRDefault="00CE61F9">
            <w:pPr>
              <w:pStyle w:val="Tekstpodstawowywcity2"/>
              <w:spacing w:line="276" w:lineRule="auto"/>
              <w:ind w:left="0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F9" w:rsidRDefault="00CE61F9">
            <w:pPr>
              <w:pStyle w:val="Tekstpodstawowywcity2"/>
              <w:spacing w:line="276" w:lineRule="auto"/>
              <w:ind w:left="0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CE61F9" w:rsidTr="00CE61F9">
        <w:trPr>
          <w:trHeight w:val="8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F9" w:rsidRDefault="00CE61F9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1</w:t>
            </w:r>
            <w:r w:rsidR="00706A1E">
              <w:rPr>
                <w:rFonts w:asciiTheme="minorHAnsi" w:hAnsiTheme="minorHAnsi" w:cs="Tahoma"/>
                <w:sz w:val="22"/>
                <w:szCs w:val="22"/>
              </w:rPr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F9" w:rsidRDefault="00CE61F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Worki foliowe na śmieci LDPE, niebieskie, spaw: trwały, dokładny, grubość folii 30 mi</w:t>
            </w:r>
            <w:r w:rsidR="00706A1E">
              <w:rPr>
                <w:color w:val="000000"/>
                <w:sz w:val="20"/>
                <w:szCs w:val="20"/>
              </w:rPr>
              <w:t>kronów, poj.35L, wymiar 50x60, 5</w:t>
            </w:r>
            <w:r>
              <w:rPr>
                <w:color w:val="000000"/>
                <w:sz w:val="20"/>
                <w:szCs w:val="20"/>
              </w:rPr>
              <w:t>0szt w opakowaniu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E61F9" w:rsidRDefault="00CE61F9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5 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F9" w:rsidRDefault="00CE61F9">
            <w:pPr>
              <w:pStyle w:val="Tekstpodstawowywcity2"/>
              <w:spacing w:line="276" w:lineRule="auto"/>
              <w:ind w:left="0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F9" w:rsidRDefault="00CE61F9">
            <w:pPr>
              <w:pStyle w:val="Tekstpodstawowywcity2"/>
              <w:spacing w:line="276" w:lineRule="auto"/>
              <w:ind w:left="0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CE61F9" w:rsidTr="00CE61F9">
        <w:trPr>
          <w:trHeight w:val="84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F9" w:rsidRDefault="00CE61F9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12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F9" w:rsidRDefault="00CE61F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Worki foliowe na śmieci LDPE, żółte, spaw: trwały, dokładny, grubość folii 30 mi</w:t>
            </w:r>
            <w:r w:rsidR="00706A1E">
              <w:rPr>
                <w:sz w:val="20"/>
                <w:szCs w:val="20"/>
              </w:rPr>
              <w:t>kronów, poj.35L, wymiar 50x60, 5</w:t>
            </w:r>
            <w:r>
              <w:rPr>
                <w:sz w:val="20"/>
                <w:szCs w:val="20"/>
              </w:rPr>
              <w:t>0szt w opakowaniu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E61F9" w:rsidRDefault="00CE61F9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5 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F9" w:rsidRDefault="00CE61F9">
            <w:pPr>
              <w:pStyle w:val="Tekstpodstawowywcity2"/>
              <w:spacing w:line="276" w:lineRule="auto"/>
              <w:ind w:left="0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F9" w:rsidRDefault="00CE61F9">
            <w:pPr>
              <w:pStyle w:val="Tekstpodstawowywcity2"/>
              <w:spacing w:line="276" w:lineRule="auto"/>
              <w:ind w:left="0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706A1E" w:rsidTr="00CE61F9">
        <w:trPr>
          <w:trHeight w:val="84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A1E" w:rsidRDefault="00706A1E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lastRenderedPageBreak/>
              <w:t>18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A1E" w:rsidRDefault="00706A1E" w:rsidP="00706A1E">
            <w:pPr>
              <w:rPr>
                <w:sz w:val="14"/>
                <w:szCs w:val="14"/>
              </w:rPr>
            </w:pPr>
            <w:r w:rsidRPr="00706A1E">
              <w:rPr>
                <w:sz w:val="20"/>
                <w:szCs w:val="20"/>
              </w:rPr>
              <w:t xml:space="preserve">worki foliowe na śmieci LDPE, </w:t>
            </w:r>
            <w:r w:rsidRPr="00706A1E">
              <w:rPr>
                <w:b/>
                <w:bCs/>
                <w:sz w:val="20"/>
                <w:szCs w:val="20"/>
              </w:rPr>
              <w:t>BRĄZOWE,</w:t>
            </w:r>
            <w:r w:rsidRPr="00706A1E">
              <w:rPr>
                <w:sz w:val="20"/>
                <w:szCs w:val="20"/>
              </w:rPr>
              <w:t xml:space="preserve"> spaw: trwały, dokładny, grubość folii 35 mikronów, poj.</w:t>
            </w:r>
            <w:r w:rsidRPr="00706A1E">
              <w:rPr>
                <w:b/>
                <w:bCs/>
                <w:sz w:val="20"/>
                <w:szCs w:val="20"/>
              </w:rPr>
              <w:t>60L,</w:t>
            </w:r>
            <w:r w:rsidRPr="00706A1E">
              <w:rPr>
                <w:sz w:val="20"/>
                <w:szCs w:val="20"/>
              </w:rPr>
              <w:t xml:space="preserve"> wymiar 60x80, 50szt w opakow</w:t>
            </w:r>
            <w:r>
              <w:rPr>
                <w:sz w:val="14"/>
                <w:szCs w:val="14"/>
              </w:rPr>
              <w:t>aniu</w:t>
            </w:r>
          </w:p>
          <w:p w:rsidR="00706A1E" w:rsidRDefault="00706A1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06A1E" w:rsidRDefault="00706A1E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5 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A1E" w:rsidRDefault="00706A1E">
            <w:pPr>
              <w:pStyle w:val="Tekstpodstawowywcity2"/>
              <w:spacing w:line="276" w:lineRule="auto"/>
              <w:ind w:left="0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A1E" w:rsidRDefault="00706A1E">
            <w:pPr>
              <w:pStyle w:val="Tekstpodstawowywcity2"/>
              <w:spacing w:line="276" w:lineRule="auto"/>
              <w:ind w:left="0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706A1E" w:rsidTr="00CE61F9">
        <w:trPr>
          <w:trHeight w:val="84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A1E" w:rsidRDefault="00706A1E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21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A1E" w:rsidRPr="00706A1E" w:rsidRDefault="00706A1E">
            <w:pPr>
              <w:spacing w:after="0" w:line="240" w:lineRule="auto"/>
              <w:rPr>
                <w:sz w:val="20"/>
                <w:szCs w:val="20"/>
              </w:rPr>
            </w:pPr>
            <w:r w:rsidRPr="00706A1E">
              <w:rPr>
                <w:rFonts w:eastAsiaTheme="minorHAnsi" w:cs="Calibri"/>
                <w:color w:val="000000"/>
                <w:sz w:val="20"/>
                <w:szCs w:val="20"/>
                <w:lang w:eastAsia="en-US"/>
              </w:rPr>
              <w:t>worki foliowe na śmieci LDPE,</w:t>
            </w:r>
            <w:r w:rsidRPr="00706A1E">
              <w:rPr>
                <w:rFonts w:eastAsiaTheme="minorHAnsi" w:cs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 ZIELONE</w:t>
            </w:r>
            <w:r w:rsidRPr="00706A1E">
              <w:rPr>
                <w:rFonts w:eastAsiaTheme="minorHAnsi" w:cs="Calibri"/>
                <w:color w:val="000000"/>
                <w:sz w:val="20"/>
                <w:szCs w:val="20"/>
                <w:lang w:eastAsia="en-US"/>
              </w:rPr>
              <w:t>, spaw: trwały, dokładny, grubość folii 40 mikronów, poj.</w:t>
            </w:r>
            <w:r w:rsidRPr="00706A1E">
              <w:rPr>
                <w:rFonts w:eastAsiaTheme="minorHAnsi" w:cs="Calibri"/>
                <w:b/>
                <w:bCs/>
                <w:color w:val="000000"/>
                <w:sz w:val="20"/>
                <w:szCs w:val="20"/>
                <w:lang w:eastAsia="en-US"/>
              </w:rPr>
              <w:t>120L,</w:t>
            </w:r>
            <w:r w:rsidRPr="00706A1E">
              <w:rPr>
                <w:rFonts w:eastAsiaTheme="minorHAnsi" w:cs="Calibri"/>
                <w:color w:val="000000"/>
                <w:sz w:val="20"/>
                <w:szCs w:val="20"/>
                <w:lang w:eastAsia="en-US"/>
              </w:rPr>
              <w:t xml:space="preserve"> wymiar 70x110, 25szt w opakowaniu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06A1E" w:rsidRDefault="00706A1E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5 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A1E" w:rsidRDefault="00706A1E">
            <w:pPr>
              <w:pStyle w:val="Tekstpodstawowywcity2"/>
              <w:spacing w:line="276" w:lineRule="auto"/>
              <w:ind w:left="0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A1E" w:rsidRDefault="00706A1E">
            <w:pPr>
              <w:pStyle w:val="Tekstpodstawowywcity2"/>
              <w:spacing w:line="276" w:lineRule="auto"/>
              <w:ind w:left="0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</w:tbl>
    <w:p w:rsidR="00CE61F9" w:rsidRDefault="00CE61F9" w:rsidP="00CE61F9">
      <w:pPr>
        <w:pStyle w:val="Tekstpodstawowywcity2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                                                                                  </w:t>
      </w:r>
    </w:p>
    <w:p w:rsidR="00CE61F9" w:rsidRDefault="00CE61F9" w:rsidP="00CE61F9">
      <w:pPr>
        <w:pStyle w:val="Tekstpodstawowywcity2"/>
        <w:rPr>
          <w:rFonts w:ascii="Tahoma" w:hAnsi="Tahoma" w:cs="Tahoma"/>
          <w:sz w:val="20"/>
        </w:rPr>
      </w:pPr>
      <w:r>
        <w:rPr>
          <w:rFonts w:ascii="Tahoma" w:hAnsi="Tahoma" w:cs="Tahoma"/>
          <w:sz w:val="22"/>
        </w:rPr>
        <w:t xml:space="preserve">                                                                </w:t>
      </w:r>
      <w:r w:rsidR="00706A1E">
        <w:rPr>
          <w:rFonts w:ascii="Tahoma" w:hAnsi="Tahoma" w:cs="Tahoma"/>
          <w:sz w:val="20"/>
        </w:rPr>
        <w:t xml:space="preserve">           </w:t>
      </w:r>
      <w:r>
        <w:rPr>
          <w:rFonts w:ascii="Tahoma" w:hAnsi="Tahoma" w:cs="Tahoma"/>
          <w:sz w:val="20"/>
        </w:rPr>
        <w:t xml:space="preserve">                                                                          </w:t>
      </w:r>
    </w:p>
    <w:p w:rsidR="00CE61F9" w:rsidRDefault="00CE61F9" w:rsidP="00CE61F9">
      <w:pPr>
        <w:pStyle w:val="Tekstpodstawowywcity2"/>
        <w:rPr>
          <w:rFonts w:asciiTheme="minorHAnsi" w:hAnsiTheme="minorHAnsi" w:cs="Tahoma"/>
          <w:sz w:val="20"/>
        </w:rPr>
      </w:pPr>
      <w:r>
        <w:rPr>
          <w:rFonts w:ascii="Tahoma" w:hAnsi="Tahoma" w:cs="Tahoma"/>
          <w:sz w:val="20"/>
        </w:rPr>
        <w:t xml:space="preserve">                                                                   </w:t>
      </w:r>
      <w:r>
        <w:rPr>
          <w:rFonts w:asciiTheme="minorHAnsi" w:hAnsiTheme="minorHAnsi" w:cs="Tahoma"/>
          <w:sz w:val="20"/>
        </w:rPr>
        <w:t>.................................................................................</w:t>
      </w:r>
    </w:p>
    <w:p w:rsidR="00CE61F9" w:rsidRDefault="00CE61F9" w:rsidP="00CE61F9">
      <w:pPr>
        <w:pStyle w:val="Tekstpodstawowywcity2"/>
        <w:jc w:val="center"/>
        <w:rPr>
          <w:rFonts w:asciiTheme="minorHAnsi" w:hAnsiTheme="minorHAnsi" w:cs="Tahoma"/>
          <w:sz w:val="20"/>
        </w:rPr>
      </w:pPr>
      <w:r>
        <w:rPr>
          <w:rFonts w:asciiTheme="minorHAnsi" w:hAnsiTheme="minorHAnsi" w:cs="Tahoma"/>
          <w:sz w:val="20"/>
        </w:rPr>
        <w:t xml:space="preserve">                                                                             pieczątka imienna i podpis osoby uprawnionej      </w:t>
      </w:r>
    </w:p>
    <w:p w:rsidR="00CE61F9" w:rsidRDefault="00CE61F9" w:rsidP="00CE61F9">
      <w:pPr>
        <w:pStyle w:val="Tekstpodstawowywcity2"/>
        <w:jc w:val="center"/>
        <w:rPr>
          <w:rFonts w:asciiTheme="minorHAnsi" w:hAnsiTheme="minorHAnsi" w:cs="Tahoma"/>
          <w:sz w:val="24"/>
        </w:rPr>
      </w:pPr>
      <w:r>
        <w:rPr>
          <w:rFonts w:asciiTheme="minorHAnsi" w:hAnsiTheme="minorHAnsi" w:cs="Tahoma"/>
          <w:sz w:val="20"/>
        </w:rPr>
        <w:t xml:space="preserve">                                                                         do reprezentowania Wykonawcy                                                      </w:t>
      </w:r>
      <w:r>
        <w:rPr>
          <w:rFonts w:asciiTheme="minorHAnsi" w:hAnsiTheme="minorHAnsi" w:cs="Tahoma"/>
          <w:b/>
          <w:bCs/>
          <w:sz w:val="20"/>
        </w:rPr>
        <w:t xml:space="preserve">                                                                                                                   </w:t>
      </w:r>
    </w:p>
    <w:p w:rsidR="0048488C" w:rsidRDefault="00CE61F9">
      <w:r>
        <w:t xml:space="preserve">                                                                                </w:t>
      </w:r>
    </w:p>
    <w:sectPr w:rsidR="004848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E61F9"/>
    <w:rsid w:val="00081B57"/>
    <w:rsid w:val="001D6281"/>
    <w:rsid w:val="001D70F4"/>
    <w:rsid w:val="0048488C"/>
    <w:rsid w:val="00706A1E"/>
    <w:rsid w:val="00A8174E"/>
    <w:rsid w:val="00AF6EA8"/>
    <w:rsid w:val="00CE6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61F9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unhideWhenUsed/>
    <w:rsid w:val="00CE61F9"/>
    <w:pPr>
      <w:spacing w:after="0" w:line="240" w:lineRule="auto"/>
      <w:ind w:left="360"/>
    </w:pPr>
    <w:rPr>
      <w:rFonts w:ascii="Times New Roman" w:hAnsi="Times New Roman"/>
      <w:sz w:val="32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E61F9"/>
    <w:rPr>
      <w:rFonts w:ascii="Times New Roman" w:eastAsia="Times New Roman" w:hAnsi="Times New Roman" w:cs="Times New Roman"/>
      <w:sz w:val="32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4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439</Words>
  <Characters>2637</Characters>
  <Application>Microsoft Office Word</Application>
  <DocSecurity>0</DocSecurity>
  <Lines>21</Lines>
  <Paragraphs>6</Paragraphs>
  <ScaleCrop>false</ScaleCrop>
  <Company/>
  <LinksUpToDate>false</LinksUpToDate>
  <CharactersWithSpaces>3070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7</cp:revision>
  <cp:lastPrinted>2020-09-04T12:22:00Z</cp:lastPrinted>
  <dcterms:created xsi:type="dcterms:W3CDTF">2020-09-04T10:42:00Z</dcterms:created>
  <dcterms:modified xsi:type="dcterms:W3CDTF">2020-09-04T12:22:00Z</dcterms:modified>
</cp:coreProperties>
</file>