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AB3" w:rsidRDefault="00382AB3" w:rsidP="00382AB3"/>
    <w:p w:rsidR="00382AB3" w:rsidRDefault="00382AB3" w:rsidP="00382AB3">
      <w:pPr>
        <w:rPr>
          <w:b/>
        </w:rPr>
      </w:pPr>
    </w:p>
    <w:p w:rsidR="009E7759" w:rsidRDefault="009E7759" w:rsidP="00382AB3">
      <w:pPr>
        <w:rPr>
          <w:b/>
        </w:rPr>
      </w:pPr>
    </w:p>
    <w:p w:rsidR="00AF744C" w:rsidRPr="00DF2854" w:rsidRDefault="00AF744C" w:rsidP="00382AB3">
      <w:pPr>
        <w:rPr>
          <w:b/>
        </w:rPr>
      </w:pPr>
    </w:p>
    <w:p w:rsidR="00382AB3" w:rsidRDefault="00E03580" w:rsidP="00382AB3">
      <w:r w:rsidRPr="00DF2854">
        <w:rPr>
          <w:b/>
        </w:rPr>
        <w:t>LZP</w:t>
      </w:r>
      <w:r w:rsidR="00792FC8">
        <w:rPr>
          <w:b/>
        </w:rPr>
        <w:t xml:space="preserve">. </w:t>
      </w:r>
      <w:r w:rsidR="00D120A0">
        <w:rPr>
          <w:b/>
        </w:rPr>
        <w:t>260.26.1414.</w:t>
      </w:r>
      <w:r w:rsidR="00C158F6">
        <w:rPr>
          <w:b/>
        </w:rPr>
        <w:t>2020</w:t>
      </w:r>
      <w:r w:rsidR="00382AB3" w:rsidRPr="000E4C33">
        <w:rPr>
          <w:b/>
          <w:color w:val="FF0000"/>
        </w:rPr>
        <w:tab/>
      </w:r>
      <w:r w:rsidR="00382AB3">
        <w:rPr>
          <w:b/>
        </w:rPr>
        <w:tab/>
      </w:r>
      <w:r w:rsidR="00382AB3">
        <w:rPr>
          <w:b/>
        </w:rPr>
        <w:tab/>
      </w:r>
      <w:r w:rsidR="00382AB3">
        <w:rPr>
          <w:b/>
        </w:rPr>
        <w:tab/>
        <w:t xml:space="preserve">                           </w:t>
      </w:r>
      <w:r w:rsidR="00101E88">
        <w:rPr>
          <w:b/>
        </w:rPr>
        <w:t xml:space="preserve">                </w:t>
      </w:r>
      <w:r w:rsidR="00B56463">
        <w:t xml:space="preserve">Warszawa, dnia </w:t>
      </w:r>
      <w:r w:rsidR="00D120A0">
        <w:t>24.</w:t>
      </w:r>
      <w:r w:rsidR="00792FC8">
        <w:t>11</w:t>
      </w:r>
      <w:r w:rsidR="00C158F6">
        <w:t>.2020</w:t>
      </w:r>
      <w:r w:rsidR="00382AB3">
        <w:t xml:space="preserve"> r.</w:t>
      </w:r>
    </w:p>
    <w:p w:rsidR="00101E88" w:rsidRDefault="00101E88" w:rsidP="00101E88">
      <w:pPr>
        <w:spacing w:after="0" w:line="240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</w:t>
      </w:r>
      <w:r w:rsidR="00B31999">
        <w:rPr>
          <w:b/>
        </w:rPr>
        <w:t xml:space="preserve">BENA Bożena </w:t>
      </w:r>
      <w:proofErr w:type="spellStart"/>
      <w:r w:rsidR="00B31999">
        <w:rPr>
          <w:b/>
        </w:rPr>
        <w:t>Tuźnik</w:t>
      </w:r>
      <w:proofErr w:type="spellEnd"/>
    </w:p>
    <w:p w:rsidR="00101E88" w:rsidRDefault="00101E88" w:rsidP="00101E88">
      <w:pPr>
        <w:spacing w:after="0" w:line="240" w:lineRule="auto"/>
        <w:jc w:val="center"/>
        <w:rPr>
          <w:b/>
        </w:rPr>
      </w:pPr>
      <w:r>
        <w:rPr>
          <w:b/>
        </w:rPr>
        <w:t xml:space="preserve">                                                            </w:t>
      </w:r>
      <w:r w:rsidR="00B31999">
        <w:rPr>
          <w:b/>
        </w:rPr>
        <w:t xml:space="preserve">                             </w:t>
      </w:r>
      <w:r>
        <w:rPr>
          <w:b/>
        </w:rPr>
        <w:t xml:space="preserve"> ul.</w:t>
      </w:r>
      <w:r w:rsidR="00B31999">
        <w:rPr>
          <w:b/>
        </w:rPr>
        <w:t xml:space="preserve"> Kazimierska 10A</w:t>
      </w:r>
      <w:r>
        <w:rPr>
          <w:b/>
        </w:rPr>
        <w:t xml:space="preserve">                                                     </w:t>
      </w:r>
    </w:p>
    <w:p w:rsidR="00101E88" w:rsidRDefault="00101E88" w:rsidP="00101E88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</w:t>
      </w:r>
      <w:r w:rsidR="00B31999">
        <w:rPr>
          <w:b/>
        </w:rPr>
        <w:t xml:space="preserve">                </w:t>
      </w:r>
      <w:r>
        <w:rPr>
          <w:b/>
        </w:rPr>
        <w:t xml:space="preserve">  </w:t>
      </w:r>
      <w:r w:rsidR="00B31999">
        <w:rPr>
          <w:b/>
        </w:rPr>
        <w:t>24-100 Puławy</w:t>
      </w:r>
    </w:p>
    <w:p w:rsidR="00101E88" w:rsidRPr="00F202E5" w:rsidRDefault="00101E88" w:rsidP="00101E88">
      <w:pPr>
        <w:spacing w:after="0" w:line="240" w:lineRule="auto"/>
        <w:rPr>
          <w:b/>
        </w:rPr>
      </w:pPr>
    </w:p>
    <w:p w:rsidR="00382AB3" w:rsidRDefault="00B31999" w:rsidP="00382AB3">
      <w:pPr>
        <w:spacing w:after="0" w:line="360" w:lineRule="auto"/>
      </w:pPr>
      <w:r>
        <w:rPr>
          <w:b/>
        </w:rPr>
        <w:t>NR SPRAWY: 34</w:t>
      </w:r>
      <w:r w:rsidR="008E60C8">
        <w:rPr>
          <w:b/>
        </w:rPr>
        <w:t>/ZP/2020</w:t>
      </w:r>
      <w:r w:rsidR="00382AB3">
        <w:rPr>
          <w:b/>
        </w:rPr>
        <w:tab/>
      </w:r>
      <w:r w:rsidR="00382AB3">
        <w:tab/>
      </w:r>
      <w:r w:rsidR="00382AB3">
        <w:tab/>
      </w:r>
      <w:r w:rsidR="00382AB3">
        <w:tab/>
      </w:r>
      <w:r w:rsidR="00382AB3">
        <w:tab/>
      </w:r>
      <w:r w:rsidR="00382AB3">
        <w:tab/>
      </w:r>
      <w:r w:rsidR="00382AB3">
        <w:tab/>
      </w:r>
      <w:r w:rsidR="00382AB3">
        <w:tab/>
      </w:r>
      <w:r w:rsidR="00382AB3">
        <w:tab/>
        <w:t xml:space="preserve"> </w:t>
      </w:r>
    </w:p>
    <w:p w:rsidR="00382AB3" w:rsidRDefault="00382AB3" w:rsidP="00382AB3">
      <w:pPr>
        <w:spacing w:after="0" w:line="240" w:lineRule="auto"/>
      </w:pPr>
      <w:r>
        <w:rPr>
          <w:u w:val="single"/>
        </w:rPr>
        <w:t>Przedmiot postępowania</w:t>
      </w:r>
      <w:r>
        <w:t>:</w:t>
      </w:r>
    </w:p>
    <w:p w:rsidR="00B31999" w:rsidRDefault="00B31999" w:rsidP="00B31999">
      <w:pPr>
        <w:pStyle w:val="Tekstprzypisudolnego"/>
        <w:rPr>
          <w:rFonts w:ascii="Calibri" w:hAnsi="Calibri" w:cs="TimesNewRomanPSMT"/>
          <w:b/>
          <w:sz w:val="22"/>
          <w:szCs w:val="22"/>
        </w:rPr>
      </w:pPr>
      <w:r>
        <w:rPr>
          <w:rFonts w:ascii="Calibri" w:hAnsi="Calibri" w:cs="TimesNewRomanPSMT"/>
          <w:b/>
          <w:sz w:val="22"/>
          <w:szCs w:val="22"/>
        </w:rPr>
        <w:t>DOSTAWA, MONTAŻ I INSTALACJA UNITÓW STOMATOLOGICZNYCH</w:t>
      </w:r>
    </w:p>
    <w:p w:rsidR="00B31999" w:rsidRPr="004E74A4" w:rsidRDefault="00B31999" w:rsidP="00B31999">
      <w:pPr>
        <w:pStyle w:val="Tekstprzypisudolnego"/>
        <w:rPr>
          <w:rFonts w:ascii="Calibri" w:hAnsi="Calibri" w:cs="TimesNewRomanPSMT"/>
          <w:b/>
          <w:sz w:val="22"/>
          <w:szCs w:val="22"/>
        </w:rPr>
      </w:pPr>
      <w:r>
        <w:rPr>
          <w:rFonts w:ascii="Calibri" w:hAnsi="Calibri" w:cs="TimesNewRomanPSMT"/>
          <w:b/>
          <w:sz w:val="22"/>
          <w:szCs w:val="22"/>
        </w:rPr>
        <w:t>w Przychodniach zlokalizowanych na terenie Pragi-Północ</w:t>
      </w:r>
    </w:p>
    <w:p w:rsidR="00382AB3" w:rsidRPr="008E60C8" w:rsidRDefault="006D4333" w:rsidP="008E60C8">
      <w:pPr>
        <w:pStyle w:val="Tekstprzypisudolnego"/>
        <w:rPr>
          <w:rFonts w:ascii="Calibri" w:hAnsi="Calibri" w:cs="TimesNewRomanPSMT"/>
          <w:b/>
          <w:sz w:val="22"/>
          <w:szCs w:val="22"/>
        </w:rPr>
      </w:pPr>
      <w:r>
        <w:tab/>
      </w:r>
      <w:r w:rsidR="00382AB3">
        <w:tab/>
      </w:r>
      <w:r w:rsidR="00382AB3">
        <w:tab/>
      </w:r>
      <w:r w:rsidR="00382AB3">
        <w:tab/>
      </w:r>
      <w:r w:rsidR="00382AB3">
        <w:tab/>
      </w:r>
      <w:r w:rsidR="00382AB3">
        <w:tab/>
      </w:r>
      <w:r w:rsidR="00382AB3">
        <w:tab/>
      </w:r>
      <w:r w:rsidR="00382AB3">
        <w:tab/>
      </w:r>
    </w:p>
    <w:p w:rsidR="00382AB3" w:rsidRDefault="00382AB3" w:rsidP="00E03580">
      <w:pPr>
        <w:spacing w:after="0"/>
      </w:pPr>
    </w:p>
    <w:p w:rsidR="00F202E5" w:rsidRDefault="00F202E5" w:rsidP="00F202E5">
      <w:pPr>
        <w:spacing w:after="0"/>
        <w:jc w:val="center"/>
        <w:rPr>
          <w:rFonts w:ascii="Calibri" w:hAnsi="Calibri" w:cs="Tahoma"/>
          <w:b/>
          <w:sz w:val="24"/>
          <w:szCs w:val="24"/>
        </w:rPr>
      </w:pPr>
      <w:r>
        <w:rPr>
          <w:rFonts w:ascii="Calibri" w:hAnsi="Calibri" w:cs="Tahoma"/>
          <w:b/>
          <w:sz w:val="24"/>
          <w:szCs w:val="24"/>
        </w:rPr>
        <w:t>ZAWIADOMIENIE O WYBORZE OFERTY NAJKORZYSTNIEJSZEJ</w:t>
      </w:r>
    </w:p>
    <w:p w:rsidR="006D4333" w:rsidRPr="001364C8" w:rsidRDefault="006D4333" w:rsidP="00F202E5">
      <w:pPr>
        <w:spacing w:after="0"/>
        <w:jc w:val="center"/>
        <w:rPr>
          <w:rFonts w:ascii="Calibri" w:hAnsi="Calibri" w:cs="Tahoma"/>
          <w:b/>
          <w:sz w:val="24"/>
          <w:szCs w:val="24"/>
        </w:rPr>
      </w:pPr>
    </w:p>
    <w:p w:rsidR="00F202E5" w:rsidRDefault="006D4333" w:rsidP="00101E88">
      <w:pPr>
        <w:spacing w:after="0" w:line="240" w:lineRule="auto"/>
        <w:rPr>
          <w:rFonts w:cs="Tahoma"/>
        </w:rPr>
      </w:pPr>
      <w:r>
        <w:t xml:space="preserve">                   </w:t>
      </w:r>
      <w:r w:rsidR="00F202E5">
        <w:t xml:space="preserve">W imieniu </w:t>
      </w:r>
      <w:r w:rsidR="00F202E5">
        <w:rPr>
          <w:rFonts w:cs="Tahoma"/>
        </w:rPr>
        <w:t xml:space="preserve">Zamawiającego tj. Samodzielnego Zespołu Publicznych Zakładów Lecznictwa Otwartego Warszawa Praga-Północ, działając na podstawie art. 92 ust.1 ustawy – Prawo </w:t>
      </w:r>
      <w:proofErr w:type="spellStart"/>
      <w:r w:rsidR="00F202E5">
        <w:rPr>
          <w:rFonts w:cs="Tahoma"/>
        </w:rPr>
        <w:t>zamówień</w:t>
      </w:r>
      <w:proofErr w:type="spellEnd"/>
      <w:r w:rsidR="00F202E5">
        <w:rPr>
          <w:rFonts w:cs="Tahoma"/>
        </w:rPr>
        <w:t xml:space="preserve"> </w:t>
      </w:r>
      <w:proofErr w:type="spellStart"/>
      <w:r w:rsidR="00F202E5">
        <w:rPr>
          <w:rFonts w:cs="Tahoma"/>
        </w:rPr>
        <w:t>publicznyc</w:t>
      </w:r>
      <w:r>
        <w:rPr>
          <w:rFonts w:cs="Tahoma"/>
        </w:rPr>
        <w:t>h</w:t>
      </w:r>
      <w:proofErr w:type="spellEnd"/>
      <w:r>
        <w:rPr>
          <w:rFonts w:cs="Tahoma"/>
        </w:rPr>
        <w:t xml:space="preserve"> (tekst jednolity Dz. U. z 2019 r. poz. 1843 ze zm.</w:t>
      </w:r>
      <w:r w:rsidR="00F202E5">
        <w:rPr>
          <w:rFonts w:cs="Tahoma"/>
        </w:rPr>
        <w:t>) informuję, że  w wyniku  przeprowadzonego postępowania w trybie „przetargu nieog</w:t>
      </w:r>
      <w:r>
        <w:rPr>
          <w:rFonts w:cs="Tahoma"/>
        </w:rPr>
        <w:t>raniczonego” na wybór Wykonawcy</w:t>
      </w:r>
      <w:r w:rsidR="00F202E5">
        <w:rPr>
          <w:rFonts w:cs="Tahoma"/>
        </w:rPr>
        <w:t xml:space="preserve"> </w:t>
      </w:r>
      <w:proofErr w:type="spellStart"/>
      <w:r w:rsidR="00F202E5">
        <w:rPr>
          <w:rFonts w:cs="Tahoma"/>
        </w:rPr>
        <w:t>zamówienia</w:t>
      </w:r>
      <w:proofErr w:type="spellEnd"/>
      <w:r w:rsidR="00F202E5">
        <w:rPr>
          <w:rFonts w:cs="Tahoma"/>
        </w:rPr>
        <w:t xml:space="preserve"> </w:t>
      </w:r>
      <w:r w:rsidR="00CE0ADA">
        <w:rPr>
          <w:rFonts w:cs="Tahoma"/>
        </w:rPr>
        <w:t xml:space="preserve"> </w:t>
      </w:r>
      <w:r w:rsidR="00F202E5">
        <w:rPr>
          <w:rFonts w:cs="Tahoma"/>
        </w:rPr>
        <w:t>p.n.:</w:t>
      </w:r>
    </w:p>
    <w:p w:rsidR="00B31999" w:rsidRDefault="00B31999" w:rsidP="00B31999">
      <w:pPr>
        <w:pStyle w:val="Tekstprzypisudolnego"/>
        <w:jc w:val="center"/>
        <w:rPr>
          <w:rFonts w:ascii="Calibri" w:hAnsi="Calibri" w:cs="TimesNewRomanPSMT"/>
          <w:b/>
          <w:sz w:val="22"/>
          <w:szCs w:val="22"/>
        </w:rPr>
      </w:pPr>
      <w:r>
        <w:rPr>
          <w:rFonts w:ascii="Calibri" w:hAnsi="Calibri" w:cs="TimesNewRomanPSMT"/>
          <w:b/>
          <w:sz w:val="22"/>
          <w:szCs w:val="22"/>
        </w:rPr>
        <w:t>DOSTAWA, MONTAŻ I INSTALACJA UNITÓW STOMATOLOGICZNYCH</w:t>
      </w:r>
    </w:p>
    <w:p w:rsidR="00B31999" w:rsidRPr="004E74A4" w:rsidRDefault="00B31999" w:rsidP="00B31999">
      <w:pPr>
        <w:pStyle w:val="Tekstprzypisudolnego"/>
        <w:spacing w:line="360" w:lineRule="auto"/>
        <w:jc w:val="center"/>
        <w:rPr>
          <w:rFonts w:ascii="Calibri" w:hAnsi="Calibri" w:cs="TimesNewRomanPSMT"/>
          <w:b/>
          <w:sz w:val="22"/>
          <w:szCs w:val="22"/>
        </w:rPr>
      </w:pPr>
      <w:r>
        <w:rPr>
          <w:rFonts w:ascii="Calibri" w:hAnsi="Calibri" w:cs="TimesNewRomanPSMT"/>
          <w:b/>
          <w:sz w:val="22"/>
          <w:szCs w:val="22"/>
        </w:rPr>
        <w:t>w Przychodniach zlokalizowanych na terenie Pragi-Północ</w:t>
      </w:r>
    </w:p>
    <w:p w:rsidR="00F202E5" w:rsidRPr="00097C28" w:rsidRDefault="00F202E5" w:rsidP="00101E88">
      <w:pPr>
        <w:spacing w:after="0" w:line="360" w:lineRule="auto"/>
        <w:rPr>
          <w:rFonts w:cs="Tahoma"/>
          <w:b/>
          <w:sz w:val="24"/>
          <w:szCs w:val="24"/>
        </w:rPr>
      </w:pPr>
      <w:r>
        <w:rPr>
          <w:rFonts w:cs="Tahoma"/>
        </w:rPr>
        <w:t>za najkorzystniejszą uznana została oferta złożona przez  n/wym. Wykonawcę:</w:t>
      </w:r>
    </w:p>
    <w:p w:rsidR="00F202E5" w:rsidRDefault="00B31999" w:rsidP="00101E88">
      <w:pPr>
        <w:spacing w:after="0" w:line="240" w:lineRule="auto"/>
        <w:jc w:val="center"/>
        <w:rPr>
          <w:b/>
        </w:rPr>
      </w:pPr>
      <w:r>
        <w:rPr>
          <w:b/>
        </w:rPr>
        <w:t xml:space="preserve">BENA Bożena </w:t>
      </w:r>
      <w:proofErr w:type="spellStart"/>
      <w:r>
        <w:rPr>
          <w:b/>
        </w:rPr>
        <w:t>Tuźnik</w:t>
      </w:r>
      <w:proofErr w:type="spellEnd"/>
    </w:p>
    <w:p w:rsidR="00F202E5" w:rsidRPr="00F202E5" w:rsidRDefault="00B31999" w:rsidP="00101E88">
      <w:pPr>
        <w:spacing w:after="0" w:line="240" w:lineRule="auto"/>
        <w:jc w:val="center"/>
        <w:rPr>
          <w:b/>
        </w:rPr>
      </w:pPr>
      <w:r>
        <w:rPr>
          <w:b/>
        </w:rPr>
        <w:t>24-100 Puławy, ul. Kazimierska 10A</w:t>
      </w:r>
    </w:p>
    <w:p w:rsidR="00F202E5" w:rsidRPr="00F202E5" w:rsidRDefault="00F202E5" w:rsidP="00F202E5">
      <w:pPr>
        <w:spacing w:after="0" w:line="240" w:lineRule="auto"/>
        <w:jc w:val="center"/>
        <w:rPr>
          <w:b/>
        </w:rPr>
      </w:pPr>
    </w:p>
    <w:p w:rsidR="00F202E5" w:rsidRDefault="00F202E5" w:rsidP="00F202E5">
      <w:pPr>
        <w:spacing w:after="0" w:line="240" w:lineRule="auto"/>
        <w:rPr>
          <w:b/>
        </w:rPr>
      </w:pPr>
      <w:r>
        <w:rPr>
          <w:b/>
        </w:rPr>
        <w:t>Uzasadnienie wyboru:</w:t>
      </w:r>
    </w:p>
    <w:p w:rsidR="00F202E5" w:rsidRDefault="00F202E5" w:rsidP="00F202E5">
      <w:pPr>
        <w:spacing w:after="0" w:line="240" w:lineRule="auto"/>
      </w:pPr>
      <w:r>
        <w:t xml:space="preserve">Oferta  odpowiada wszystkim wymogom ustawy z dnia 29 stycznia 2004 roku - Prawo </w:t>
      </w:r>
      <w:proofErr w:type="spellStart"/>
      <w:r>
        <w:t>zamówień</w:t>
      </w:r>
      <w:proofErr w:type="spellEnd"/>
      <w:r>
        <w:t xml:space="preserve"> Publicznych, jest zgodna ze Specyfikacją  Istotnych Warunków Zamówienia (SIWZ), a ponadto uzyskała najkorzystniejszy bilans </w:t>
      </w:r>
      <w:r w:rsidR="006D4333">
        <w:t>punktowy ce</w:t>
      </w:r>
      <w:r w:rsidR="00B31999">
        <w:t>ny, parametrów technicznych oraz warunków gwarancji i serwisu</w:t>
      </w:r>
    </w:p>
    <w:p w:rsidR="00F202E5" w:rsidRDefault="00F202E5" w:rsidP="00F202E5">
      <w:pPr>
        <w:spacing w:after="0" w:line="240" w:lineRule="auto"/>
        <w:ind w:left="709"/>
      </w:pPr>
    </w:p>
    <w:p w:rsidR="00F202E5" w:rsidRDefault="00F202E5" w:rsidP="00F202E5">
      <w:pPr>
        <w:spacing w:after="120" w:line="360" w:lineRule="auto"/>
        <w:ind w:left="709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Zestawienie złożonych ofert wraz z punktacją </w:t>
      </w:r>
    </w:p>
    <w:tbl>
      <w:tblPr>
        <w:tblStyle w:val="Tabela-Siatka"/>
        <w:tblW w:w="0" w:type="auto"/>
        <w:tblInd w:w="108" w:type="dxa"/>
        <w:tblLook w:val="04A0"/>
      </w:tblPr>
      <w:tblGrid>
        <w:gridCol w:w="724"/>
        <w:gridCol w:w="2111"/>
        <w:gridCol w:w="1134"/>
        <w:gridCol w:w="1828"/>
        <w:gridCol w:w="2000"/>
        <w:gridCol w:w="1383"/>
      </w:tblGrid>
      <w:tr w:rsidR="00B31999" w:rsidRPr="007615AD" w:rsidTr="00B31999">
        <w:trPr>
          <w:trHeight w:val="414"/>
        </w:trPr>
        <w:tc>
          <w:tcPr>
            <w:tcW w:w="724" w:type="dxa"/>
            <w:shd w:val="clear" w:color="auto" w:fill="BFBFBF" w:themeFill="background1" w:themeFillShade="BF"/>
          </w:tcPr>
          <w:p w:rsidR="00B31999" w:rsidRPr="00EC4B26" w:rsidRDefault="00B31999" w:rsidP="00EC4B2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EC4B26">
              <w:rPr>
                <w:rFonts w:cs="Tahoma"/>
                <w:b/>
                <w:bCs/>
                <w:sz w:val="18"/>
                <w:szCs w:val="18"/>
              </w:rPr>
              <w:t>Nr oferty</w:t>
            </w:r>
          </w:p>
        </w:tc>
        <w:tc>
          <w:tcPr>
            <w:tcW w:w="2111" w:type="dxa"/>
            <w:shd w:val="clear" w:color="auto" w:fill="BFBFBF" w:themeFill="background1" w:themeFillShade="BF"/>
          </w:tcPr>
          <w:p w:rsidR="00B31999" w:rsidRPr="00EC4B26" w:rsidRDefault="00B31999" w:rsidP="00613E40">
            <w:pPr>
              <w:pStyle w:val="Nagwek1"/>
              <w:jc w:val="center"/>
              <w:outlineLvl w:val="0"/>
              <w:rPr>
                <w:rFonts w:asciiTheme="minorHAnsi" w:hAnsiTheme="minorHAnsi" w:cs="Tahoma"/>
                <w:sz w:val="18"/>
                <w:szCs w:val="18"/>
              </w:rPr>
            </w:pPr>
            <w:r w:rsidRPr="00EC4B26">
              <w:rPr>
                <w:rFonts w:asciiTheme="minorHAnsi" w:hAnsiTheme="minorHAnsi" w:cs="Tahoma"/>
                <w:color w:val="auto"/>
                <w:sz w:val="18"/>
                <w:szCs w:val="18"/>
              </w:rPr>
              <w:t>WYKONAWCA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B31999" w:rsidRPr="00EC4B26" w:rsidRDefault="00B31999" w:rsidP="00EC4B2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EC4B26">
              <w:rPr>
                <w:rFonts w:cs="Tahoma"/>
                <w:b/>
                <w:sz w:val="18"/>
                <w:szCs w:val="18"/>
              </w:rPr>
              <w:t>Punkty w kryterium „cena”</w:t>
            </w:r>
          </w:p>
        </w:tc>
        <w:tc>
          <w:tcPr>
            <w:tcW w:w="1828" w:type="dxa"/>
            <w:shd w:val="clear" w:color="auto" w:fill="BFBFBF" w:themeFill="background1" w:themeFillShade="BF"/>
          </w:tcPr>
          <w:p w:rsidR="00B31999" w:rsidRPr="00EC4B26" w:rsidRDefault="00B31999" w:rsidP="00EC4B2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Punkty w kryterium „parametry techniczne (jakość)</w:t>
            </w:r>
            <w:r w:rsidRPr="00EC4B26">
              <w:rPr>
                <w:rFonts w:cs="Tahoma"/>
                <w:b/>
                <w:sz w:val="18"/>
                <w:szCs w:val="18"/>
              </w:rPr>
              <w:t>”</w:t>
            </w:r>
          </w:p>
        </w:tc>
        <w:tc>
          <w:tcPr>
            <w:tcW w:w="2000" w:type="dxa"/>
            <w:shd w:val="clear" w:color="auto" w:fill="BFBFBF" w:themeFill="background1" w:themeFillShade="BF"/>
          </w:tcPr>
          <w:p w:rsidR="00B31999" w:rsidRDefault="00B31999" w:rsidP="00B31999">
            <w:pPr>
              <w:jc w:val="center"/>
              <w:rPr>
                <w:rFonts w:cs="Tahoma"/>
                <w:b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 xml:space="preserve">Punkty w kryterium „warunki gwarancji </w:t>
            </w:r>
          </w:p>
          <w:p w:rsidR="00B31999" w:rsidRPr="00EC4B26" w:rsidRDefault="00B31999" w:rsidP="00B31999">
            <w:pPr>
              <w:jc w:val="center"/>
              <w:rPr>
                <w:rFonts w:cs="Tahoma"/>
                <w:b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 xml:space="preserve"> serwisu</w:t>
            </w:r>
            <w:r w:rsidRPr="00EC4B26">
              <w:rPr>
                <w:rFonts w:cs="Tahoma"/>
                <w:b/>
                <w:sz w:val="18"/>
                <w:szCs w:val="18"/>
              </w:rPr>
              <w:t>”</w:t>
            </w:r>
          </w:p>
        </w:tc>
        <w:tc>
          <w:tcPr>
            <w:tcW w:w="1383" w:type="dxa"/>
            <w:shd w:val="clear" w:color="auto" w:fill="BFBFBF" w:themeFill="background1" w:themeFillShade="BF"/>
          </w:tcPr>
          <w:p w:rsidR="00B31999" w:rsidRPr="00EC4B26" w:rsidRDefault="00B31999" w:rsidP="00EC4B26">
            <w:pPr>
              <w:jc w:val="center"/>
              <w:rPr>
                <w:rFonts w:cs="Tahoma"/>
                <w:b/>
                <w:bCs/>
                <w:sz w:val="18"/>
                <w:szCs w:val="18"/>
              </w:rPr>
            </w:pPr>
            <w:r w:rsidRPr="00EC4B26">
              <w:rPr>
                <w:rFonts w:cs="Tahoma"/>
                <w:b/>
                <w:sz w:val="18"/>
                <w:szCs w:val="18"/>
              </w:rPr>
              <w:t>Łączna ilość punktów</w:t>
            </w:r>
          </w:p>
        </w:tc>
      </w:tr>
      <w:tr w:rsidR="00B31999" w:rsidRPr="007615AD" w:rsidTr="00B31999">
        <w:trPr>
          <w:trHeight w:val="838"/>
        </w:trPr>
        <w:tc>
          <w:tcPr>
            <w:tcW w:w="724" w:type="dxa"/>
            <w:vAlign w:val="center"/>
          </w:tcPr>
          <w:p w:rsidR="00B31999" w:rsidRPr="007615AD" w:rsidRDefault="00B31999" w:rsidP="00604535">
            <w:pPr>
              <w:jc w:val="center"/>
              <w:rPr>
                <w:rFonts w:cs="Tahoma"/>
                <w:sz w:val="20"/>
                <w:szCs w:val="20"/>
              </w:rPr>
            </w:pPr>
            <w:r w:rsidRPr="007615AD">
              <w:rPr>
                <w:rFonts w:cs="Tahoma"/>
                <w:sz w:val="20"/>
                <w:szCs w:val="20"/>
              </w:rPr>
              <w:t>1</w:t>
            </w:r>
          </w:p>
        </w:tc>
        <w:tc>
          <w:tcPr>
            <w:tcW w:w="2111" w:type="dxa"/>
            <w:vAlign w:val="center"/>
          </w:tcPr>
          <w:p w:rsidR="00B31999" w:rsidRDefault="00B31999" w:rsidP="00B31999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BENA Bożena </w:t>
            </w:r>
            <w:proofErr w:type="spellStart"/>
            <w:r>
              <w:rPr>
                <w:b/>
              </w:rPr>
              <w:t>Tuźnik</w:t>
            </w:r>
            <w:proofErr w:type="spellEnd"/>
            <w:r>
              <w:rPr>
                <w:b/>
              </w:rPr>
              <w:t xml:space="preserve">                                                                                          ul. Kazimierska 10A                                  </w:t>
            </w:r>
          </w:p>
          <w:p w:rsidR="00B31999" w:rsidRDefault="00B31999" w:rsidP="00B31999">
            <w:pPr>
              <w:rPr>
                <w:b/>
              </w:rPr>
            </w:pPr>
            <w:r>
              <w:rPr>
                <w:b/>
              </w:rPr>
              <w:t xml:space="preserve">24-100 Puławy                                                                                               </w:t>
            </w:r>
          </w:p>
          <w:p w:rsidR="00B31999" w:rsidRPr="007615AD" w:rsidRDefault="00B31999" w:rsidP="00101E88">
            <w:pPr>
              <w:rPr>
                <w:rFonts w:cs="Tahoma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31999" w:rsidRPr="00EC4B26" w:rsidRDefault="00550F61" w:rsidP="00EC4B26">
            <w:pPr>
              <w:jc w:val="center"/>
              <w:rPr>
                <w:rFonts w:cs="Tahoma"/>
                <w:b/>
                <w:bCs/>
                <w:sz w:val="20"/>
                <w:szCs w:val="20"/>
              </w:rPr>
            </w:pPr>
            <w:r>
              <w:rPr>
                <w:rFonts w:cs="Tahoma"/>
                <w:b/>
                <w:bCs/>
                <w:sz w:val="20"/>
                <w:szCs w:val="20"/>
              </w:rPr>
              <w:t>5</w:t>
            </w:r>
            <w:r w:rsidR="00B31999" w:rsidRPr="00EC4B26">
              <w:rPr>
                <w:rFonts w:cs="Tahoma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828" w:type="dxa"/>
            <w:vAlign w:val="center"/>
          </w:tcPr>
          <w:p w:rsidR="00B31999" w:rsidRPr="007615AD" w:rsidRDefault="00550F61" w:rsidP="00B31999">
            <w:pPr>
              <w:jc w:val="center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40,00</w:t>
            </w:r>
          </w:p>
        </w:tc>
        <w:tc>
          <w:tcPr>
            <w:tcW w:w="2000" w:type="dxa"/>
            <w:vAlign w:val="center"/>
          </w:tcPr>
          <w:p w:rsidR="00B31999" w:rsidRDefault="00550F61" w:rsidP="00B31999">
            <w:pPr>
              <w:jc w:val="center"/>
              <w:rPr>
                <w:rFonts w:cs="Tahoma"/>
                <w:b/>
                <w:bCs/>
                <w:sz w:val="20"/>
                <w:szCs w:val="20"/>
              </w:rPr>
            </w:pPr>
            <w:r>
              <w:rPr>
                <w:rFonts w:cs="Tahoma"/>
                <w:b/>
                <w:bCs/>
                <w:sz w:val="20"/>
                <w:szCs w:val="20"/>
              </w:rPr>
              <w:t>10,00</w:t>
            </w:r>
          </w:p>
        </w:tc>
        <w:tc>
          <w:tcPr>
            <w:tcW w:w="1383" w:type="dxa"/>
            <w:vAlign w:val="center"/>
          </w:tcPr>
          <w:p w:rsidR="00B31999" w:rsidRPr="00EC4B26" w:rsidRDefault="00B31999" w:rsidP="00EC4B26">
            <w:pPr>
              <w:jc w:val="center"/>
              <w:rPr>
                <w:rFonts w:cs="Tahoma"/>
                <w:b/>
                <w:bCs/>
                <w:sz w:val="20"/>
                <w:szCs w:val="20"/>
              </w:rPr>
            </w:pPr>
            <w:r>
              <w:rPr>
                <w:rFonts w:cs="Tahoma"/>
                <w:b/>
                <w:bCs/>
                <w:sz w:val="20"/>
                <w:szCs w:val="20"/>
              </w:rPr>
              <w:t>10</w:t>
            </w:r>
            <w:r w:rsidRPr="00EC4B26">
              <w:rPr>
                <w:rFonts w:cs="Tahoma"/>
                <w:b/>
                <w:bCs/>
                <w:sz w:val="20"/>
                <w:szCs w:val="20"/>
              </w:rPr>
              <w:t>0,00</w:t>
            </w:r>
          </w:p>
        </w:tc>
      </w:tr>
    </w:tbl>
    <w:p w:rsidR="00F202E5" w:rsidRDefault="00F202E5" w:rsidP="00F202E5">
      <w:pPr>
        <w:shd w:val="clear" w:color="auto" w:fill="FFFFFF"/>
        <w:spacing w:after="120"/>
        <w:jc w:val="center"/>
        <w:rPr>
          <w:rFonts w:cs="Tahoma"/>
          <w:b/>
          <w:u w:val="single"/>
        </w:rPr>
      </w:pPr>
    </w:p>
    <w:p w:rsidR="00613E40" w:rsidRDefault="00613E40" w:rsidP="00F202E5">
      <w:pPr>
        <w:shd w:val="clear" w:color="auto" w:fill="FFFFFF"/>
        <w:spacing w:after="120"/>
        <w:jc w:val="center"/>
        <w:rPr>
          <w:rFonts w:cs="Tahoma"/>
          <w:b/>
          <w:u w:val="single"/>
        </w:rPr>
      </w:pPr>
    </w:p>
    <w:p w:rsidR="00F202E5" w:rsidRDefault="00F202E5" w:rsidP="00F202E5">
      <w:pPr>
        <w:shd w:val="clear" w:color="auto" w:fill="FFFFFF"/>
        <w:spacing w:after="120"/>
        <w:jc w:val="center"/>
        <w:rPr>
          <w:rFonts w:cs="Tahoma"/>
          <w:b/>
        </w:rPr>
      </w:pPr>
      <w:r>
        <w:rPr>
          <w:rFonts w:cs="Tahoma"/>
          <w:b/>
          <w:u w:val="single"/>
        </w:rPr>
        <w:t>INFORMACJA O TERMINIE ZAWARCIA UMOWY</w:t>
      </w:r>
    </w:p>
    <w:p w:rsidR="00F202E5" w:rsidRDefault="00F202E5" w:rsidP="00F202E5">
      <w:pPr>
        <w:spacing w:after="0" w:line="240" w:lineRule="auto"/>
        <w:rPr>
          <w:rFonts w:cs="Tahoma"/>
        </w:rPr>
      </w:pPr>
      <w:r>
        <w:rPr>
          <w:rFonts w:cs="Tahoma"/>
        </w:rPr>
        <w:t xml:space="preserve">Zgodnie z art. 94 ust. 1 pkt. 2 ustawy - Prawo </w:t>
      </w:r>
      <w:proofErr w:type="spellStart"/>
      <w:r>
        <w:rPr>
          <w:rFonts w:cs="Tahoma"/>
        </w:rPr>
        <w:t>zamówień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publicznych</w:t>
      </w:r>
      <w:proofErr w:type="spellEnd"/>
      <w:r>
        <w:rPr>
          <w:rFonts w:cs="Tahoma"/>
        </w:rPr>
        <w:t xml:space="preserve">, Zamawiający może zawrzeć umowę w sprawie przedmiotowego zamówienia publicznego w terminie nie krótszym niż 5 dni od dnia przesłania niniejszego zawiadomienia o wyborze najkorzystniejszej oferty przy użyciu środków komunikacji elektronicznej.       </w:t>
      </w:r>
    </w:p>
    <w:p w:rsidR="00D120A0" w:rsidRDefault="00D120A0" w:rsidP="00D120A0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Jednakże zgodnie z art. 94 ust. 2 </w:t>
      </w:r>
      <w:proofErr w:type="spellStart"/>
      <w:r>
        <w:rPr>
          <w:rFonts w:cs="Tahoma"/>
        </w:rPr>
        <w:t>pkt</w:t>
      </w:r>
      <w:proofErr w:type="spellEnd"/>
      <w:r>
        <w:rPr>
          <w:rFonts w:cs="Tahoma"/>
        </w:rPr>
        <w:t xml:space="preserve"> 1 lit a) ustawy Prawo </w:t>
      </w:r>
      <w:proofErr w:type="spellStart"/>
      <w:r>
        <w:rPr>
          <w:rFonts w:cs="Tahoma"/>
        </w:rPr>
        <w:t>zamówień</w:t>
      </w:r>
      <w:proofErr w:type="spellEnd"/>
      <w:r>
        <w:rPr>
          <w:rFonts w:cs="Tahoma"/>
        </w:rPr>
        <w:t xml:space="preserve"> Publicznych w sytuacji gdy w przypadku postępowania prowadzonego w trybie przetargu nieograniczonego złożono tylko jedną ofertę Zamawiający może zawrzeć umowę w sprawie </w:t>
      </w:r>
      <w:proofErr w:type="spellStart"/>
      <w:r>
        <w:rPr>
          <w:rFonts w:cs="Tahoma"/>
        </w:rPr>
        <w:t>zamówienia</w:t>
      </w:r>
      <w:proofErr w:type="spellEnd"/>
      <w:r>
        <w:rPr>
          <w:rFonts w:cs="Tahoma"/>
        </w:rPr>
        <w:t xml:space="preserve"> publicznego  przed upływem terminu, o którym mowa wyżej.      </w:t>
      </w:r>
    </w:p>
    <w:p w:rsidR="00D120A0" w:rsidRDefault="00D120A0" w:rsidP="00F202E5">
      <w:pPr>
        <w:spacing w:after="0" w:line="240" w:lineRule="auto"/>
        <w:rPr>
          <w:rFonts w:cs="Tahoma"/>
        </w:rPr>
      </w:pPr>
    </w:p>
    <w:p w:rsidR="00F202E5" w:rsidRDefault="00F202E5" w:rsidP="00F202E5">
      <w:pPr>
        <w:spacing w:after="0" w:line="240" w:lineRule="auto"/>
        <w:rPr>
          <w:rFonts w:cs="Tahoma"/>
        </w:rPr>
      </w:pPr>
      <w:r>
        <w:rPr>
          <w:rFonts w:cs="Tahom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202E5" w:rsidRDefault="00F202E5" w:rsidP="00F202E5">
      <w:pPr>
        <w:spacing w:after="0" w:line="240" w:lineRule="auto"/>
        <w:jc w:val="both"/>
      </w:pPr>
      <w:r>
        <w:t xml:space="preserve">W tej sytuacji </w:t>
      </w:r>
      <w:r w:rsidR="00DF2854">
        <w:t>po</w:t>
      </w:r>
      <w:r w:rsidR="00EC4B26">
        <w:t xml:space="preserve">dpisanie umowy nastąpi w dniu </w:t>
      </w:r>
      <w:r w:rsidR="00D120A0">
        <w:rPr>
          <w:b/>
        </w:rPr>
        <w:t>27</w:t>
      </w:r>
      <w:r w:rsidR="00613E40" w:rsidRPr="00D120A0">
        <w:rPr>
          <w:b/>
        </w:rPr>
        <w:t>.</w:t>
      </w:r>
      <w:r w:rsidR="00613E40">
        <w:rPr>
          <w:b/>
        </w:rPr>
        <w:t>11</w:t>
      </w:r>
      <w:r w:rsidR="00EC4B26">
        <w:rPr>
          <w:b/>
        </w:rPr>
        <w:t>.2020 r.</w:t>
      </w:r>
      <w:r w:rsidR="000E4C33">
        <w:rPr>
          <w:b/>
        </w:rPr>
        <w:t xml:space="preserve"> </w:t>
      </w:r>
      <w:r w:rsidRPr="0014385A">
        <w:rPr>
          <w:b/>
        </w:rPr>
        <w:t>r.</w:t>
      </w:r>
      <w:r>
        <w:t xml:space="preserve"> w godz. 10:00-12:00 w siedzibie </w:t>
      </w:r>
    </w:p>
    <w:p w:rsidR="00F202E5" w:rsidRDefault="00F202E5" w:rsidP="00F202E5">
      <w:pPr>
        <w:spacing w:after="0" w:line="240" w:lineRule="auto"/>
        <w:jc w:val="both"/>
      </w:pPr>
      <w:r>
        <w:t xml:space="preserve">Zamawiającego, budynek administracyjny II piętro pok. nr 17a. </w:t>
      </w:r>
    </w:p>
    <w:p w:rsidR="00F202E5" w:rsidRDefault="00F202E5" w:rsidP="00F202E5">
      <w:pPr>
        <w:spacing w:after="0" w:line="240" w:lineRule="auto"/>
        <w:jc w:val="both"/>
      </w:pPr>
      <w:r>
        <w:t>Do podpisania umowy zapraszamy upoważnionego do składania oświadczeń woli przedstawiciela Wykonawcy.</w:t>
      </w:r>
    </w:p>
    <w:p w:rsidR="00C23491" w:rsidRDefault="00C23491" w:rsidP="00F202E5">
      <w:pPr>
        <w:spacing w:after="0" w:line="240" w:lineRule="auto"/>
        <w:jc w:val="both"/>
      </w:pPr>
    </w:p>
    <w:p w:rsidR="00F202E5" w:rsidRDefault="00F202E5" w:rsidP="00F202E5">
      <w:pPr>
        <w:spacing w:after="0" w:line="240" w:lineRule="auto"/>
        <w:jc w:val="both"/>
      </w:pPr>
    </w:p>
    <w:p w:rsidR="00BF3734" w:rsidRDefault="00BF3734" w:rsidP="00BF3734">
      <w:pPr>
        <w:spacing w:after="0" w:line="240" w:lineRule="auto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</w:rPr>
        <w:t xml:space="preserve">                                                                                                           Z- ca Dyrektora</w:t>
      </w:r>
    </w:p>
    <w:p w:rsidR="00BF3734" w:rsidRDefault="00BF3734" w:rsidP="00BF3734">
      <w:pPr>
        <w:spacing w:after="0" w:line="240" w:lineRule="auto"/>
        <w:jc w:val="center"/>
        <w:rPr>
          <w:rFonts w:ascii="Calibri" w:hAnsi="Calibri"/>
        </w:rPr>
      </w:pPr>
      <w:r>
        <w:rPr>
          <w:rFonts w:ascii="Calibri" w:hAnsi="Calibri"/>
        </w:rPr>
        <w:t xml:space="preserve">                                                                                                             ds. Ekonomiczno- Finansowych</w:t>
      </w:r>
    </w:p>
    <w:p w:rsidR="00BF3734" w:rsidRDefault="00BF3734" w:rsidP="00BF3734">
      <w:pPr>
        <w:spacing w:after="0" w:line="240" w:lineRule="auto"/>
        <w:jc w:val="center"/>
        <w:rPr>
          <w:rFonts w:ascii="Calibri" w:hAnsi="Calibri"/>
        </w:rPr>
      </w:pPr>
      <w:r>
        <w:rPr>
          <w:rFonts w:ascii="Calibri" w:hAnsi="Calibri"/>
        </w:rPr>
        <w:t xml:space="preserve">                                                                                                          Gł. Księgowy</w:t>
      </w:r>
    </w:p>
    <w:p w:rsidR="00BF3734" w:rsidRDefault="00BF3734" w:rsidP="00BF3734">
      <w:pPr>
        <w:spacing w:after="0" w:line="240" w:lineRule="auto"/>
        <w:jc w:val="center"/>
        <w:rPr>
          <w:rFonts w:ascii="Calibri" w:hAnsi="Calibri"/>
        </w:rPr>
      </w:pPr>
    </w:p>
    <w:p w:rsidR="00F202E5" w:rsidRDefault="00BF3734" w:rsidP="00BF3734">
      <w:pPr>
        <w:pStyle w:val="Tekstpodstawowywcity2"/>
        <w:tabs>
          <w:tab w:val="left" w:pos="142"/>
        </w:tabs>
        <w:spacing w:after="0" w:line="240" w:lineRule="auto"/>
        <w:ind w:left="0" w:hanging="142"/>
        <w:jc w:val="center"/>
        <w:rPr>
          <w:rFonts w:cs="Tahoma"/>
          <w:b/>
          <w:bCs/>
        </w:rPr>
      </w:pPr>
      <w:r>
        <w:rPr>
          <w:rFonts w:ascii="Calibri" w:hAnsi="Calibri"/>
        </w:rPr>
        <w:t xml:space="preserve">                                                                                                          mgr Jolanta Skoczyńska</w:t>
      </w:r>
    </w:p>
    <w:p w:rsidR="00F202E5" w:rsidRDefault="00F202E5" w:rsidP="00F202E5">
      <w:pPr>
        <w:spacing w:after="0" w:line="240" w:lineRule="auto"/>
        <w:jc w:val="both"/>
      </w:pPr>
    </w:p>
    <w:p w:rsidR="00BF3734" w:rsidRDefault="00BF3734" w:rsidP="00F202E5">
      <w:pPr>
        <w:spacing w:after="0" w:line="240" w:lineRule="auto"/>
        <w:jc w:val="both"/>
      </w:pPr>
    </w:p>
    <w:p w:rsidR="00BF3734" w:rsidRDefault="00BF3734" w:rsidP="00F202E5">
      <w:pPr>
        <w:spacing w:after="0" w:line="240" w:lineRule="auto"/>
        <w:jc w:val="both"/>
      </w:pPr>
    </w:p>
    <w:p w:rsidR="00382AB3" w:rsidRPr="00392B3F" w:rsidRDefault="00F202E5" w:rsidP="00F202E5">
      <w:pPr>
        <w:spacing w:after="0" w:line="240" w:lineRule="auto"/>
        <w:outlineLvl w:val="1"/>
        <w:rPr>
          <w:rFonts w:cs="Tahoma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="00382AB3" w:rsidRPr="00392B3F">
        <w:rPr>
          <w:rFonts w:cs="Tahoma"/>
          <w:sz w:val="20"/>
        </w:rPr>
        <w:t xml:space="preserve"> </w:t>
      </w:r>
    </w:p>
    <w:p w:rsidR="00EC4B26" w:rsidRDefault="00EC4B26" w:rsidP="00EC4B26">
      <w:pPr>
        <w:spacing w:after="0" w:line="240" w:lineRule="auto"/>
        <w:rPr>
          <w:b/>
          <w:sz w:val="20"/>
          <w:szCs w:val="20"/>
        </w:rPr>
      </w:pPr>
    </w:p>
    <w:p w:rsidR="00EC4B26" w:rsidRDefault="00EC4B26" w:rsidP="00EC4B26">
      <w:pPr>
        <w:spacing w:after="0" w:line="240" w:lineRule="auto"/>
        <w:rPr>
          <w:sz w:val="20"/>
          <w:szCs w:val="20"/>
        </w:rPr>
      </w:pPr>
    </w:p>
    <w:p w:rsidR="000E4C33" w:rsidRPr="00392B3F" w:rsidRDefault="000E4C33" w:rsidP="00EC4B26">
      <w:pPr>
        <w:spacing w:after="0" w:line="240" w:lineRule="auto"/>
        <w:rPr>
          <w:sz w:val="20"/>
          <w:szCs w:val="20"/>
        </w:rPr>
      </w:pPr>
    </w:p>
    <w:sectPr w:rsidR="000E4C33" w:rsidRPr="00392B3F" w:rsidSect="00E214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807D2"/>
    <w:multiLevelType w:val="hybridMultilevel"/>
    <w:tmpl w:val="607E3DC6"/>
    <w:lvl w:ilvl="0" w:tplc="0415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>
    <w:nsid w:val="46557592"/>
    <w:multiLevelType w:val="hybridMultilevel"/>
    <w:tmpl w:val="C84C99AC"/>
    <w:lvl w:ilvl="0" w:tplc="EE8883B2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925090D"/>
    <w:multiLevelType w:val="hybridMultilevel"/>
    <w:tmpl w:val="D6F2B02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0E960E3"/>
    <w:multiLevelType w:val="hybridMultilevel"/>
    <w:tmpl w:val="1506FE52"/>
    <w:lvl w:ilvl="0" w:tplc="8D82478C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CE78A3"/>
    <w:multiLevelType w:val="hybridMultilevel"/>
    <w:tmpl w:val="CD96828C"/>
    <w:lvl w:ilvl="0" w:tplc="0415000B">
      <w:start w:val="1"/>
      <w:numFmt w:val="bullet"/>
      <w:lvlText w:val=""/>
      <w:lvlJc w:val="left"/>
      <w:pPr>
        <w:ind w:left="1505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82AB3"/>
    <w:rsid w:val="000E4C33"/>
    <w:rsid w:val="00101E88"/>
    <w:rsid w:val="00382AB3"/>
    <w:rsid w:val="00392B3F"/>
    <w:rsid w:val="003F1636"/>
    <w:rsid w:val="00496475"/>
    <w:rsid w:val="00550F61"/>
    <w:rsid w:val="005706AD"/>
    <w:rsid w:val="005E1BEF"/>
    <w:rsid w:val="00613E40"/>
    <w:rsid w:val="00626440"/>
    <w:rsid w:val="00654725"/>
    <w:rsid w:val="0067281E"/>
    <w:rsid w:val="00672D41"/>
    <w:rsid w:val="006D4333"/>
    <w:rsid w:val="007762DF"/>
    <w:rsid w:val="00792FC8"/>
    <w:rsid w:val="007D3BBC"/>
    <w:rsid w:val="0083151C"/>
    <w:rsid w:val="008E60C8"/>
    <w:rsid w:val="009326D3"/>
    <w:rsid w:val="009A3A6C"/>
    <w:rsid w:val="009C35E7"/>
    <w:rsid w:val="009D7590"/>
    <w:rsid w:val="009E7759"/>
    <w:rsid w:val="00AF744C"/>
    <w:rsid w:val="00B03DEA"/>
    <w:rsid w:val="00B31999"/>
    <w:rsid w:val="00B56463"/>
    <w:rsid w:val="00BF3734"/>
    <w:rsid w:val="00C158F6"/>
    <w:rsid w:val="00C23491"/>
    <w:rsid w:val="00C4721F"/>
    <w:rsid w:val="00CC59BD"/>
    <w:rsid w:val="00CE0ADA"/>
    <w:rsid w:val="00D020DE"/>
    <w:rsid w:val="00D120A0"/>
    <w:rsid w:val="00D43781"/>
    <w:rsid w:val="00DF2854"/>
    <w:rsid w:val="00E03580"/>
    <w:rsid w:val="00E214D8"/>
    <w:rsid w:val="00E806C1"/>
    <w:rsid w:val="00E91CCC"/>
    <w:rsid w:val="00EC4B26"/>
    <w:rsid w:val="00EF78B9"/>
    <w:rsid w:val="00F202E5"/>
    <w:rsid w:val="00FA2379"/>
    <w:rsid w:val="00FD32F9"/>
    <w:rsid w:val="00FF1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2AB3"/>
  </w:style>
  <w:style w:type="paragraph" w:styleId="Nagwek1">
    <w:name w:val="heading 1"/>
    <w:basedOn w:val="Normalny"/>
    <w:next w:val="Normalny"/>
    <w:link w:val="Nagwek1Znak"/>
    <w:uiPriority w:val="9"/>
    <w:qFormat/>
    <w:rsid w:val="00F202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8">
    <w:name w:val="heading 8"/>
    <w:basedOn w:val="Normalny"/>
    <w:next w:val="Normalny"/>
    <w:link w:val="Nagwek8Znak"/>
    <w:unhideWhenUsed/>
    <w:qFormat/>
    <w:rsid w:val="00496475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semiHidden/>
    <w:unhideWhenUsed/>
    <w:rsid w:val="00382AB3"/>
    <w:pPr>
      <w:widowControl w:val="0"/>
      <w:suppressAutoHyphens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82AB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1 Znak,Numerowanie Znak,List Paragraph Znak,Akapit z listą5 Znak,wypunktowanie Znak,sw tekst Znak"/>
    <w:link w:val="Akapitzlist"/>
    <w:uiPriority w:val="34"/>
    <w:qFormat/>
    <w:locked/>
    <w:rsid w:val="00382AB3"/>
  </w:style>
  <w:style w:type="paragraph" w:styleId="Akapitzlist">
    <w:name w:val="List Paragraph"/>
    <w:aliases w:val="L1,Numerowanie,List Paragraph,Akapit z listą5,wypunktowanie,sw tekst"/>
    <w:basedOn w:val="Normalny"/>
    <w:link w:val="AkapitzlistZnak"/>
    <w:uiPriority w:val="34"/>
    <w:qFormat/>
    <w:rsid w:val="00382AB3"/>
    <w:pPr>
      <w:ind w:left="720"/>
      <w:contextualSpacing/>
    </w:pPr>
  </w:style>
  <w:style w:type="character" w:customStyle="1" w:styleId="Nagwek8Znak">
    <w:name w:val="Nagłówek 8 Znak"/>
    <w:basedOn w:val="Domylnaczcionkaakapitu"/>
    <w:link w:val="Nagwek8"/>
    <w:rsid w:val="00496475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E03580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E03580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sid w:val="00E03580"/>
    <w:rPr>
      <w:sz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F202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202E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F202E5"/>
  </w:style>
  <w:style w:type="table" w:styleId="Tabela-Siatka">
    <w:name w:val="Table Grid"/>
    <w:basedOn w:val="Standardowy"/>
    <w:uiPriority w:val="59"/>
    <w:rsid w:val="00F202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5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1023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6</cp:revision>
  <cp:lastPrinted>2020-11-24T09:59:00Z</cp:lastPrinted>
  <dcterms:created xsi:type="dcterms:W3CDTF">2020-11-16T16:09:00Z</dcterms:created>
  <dcterms:modified xsi:type="dcterms:W3CDTF">2020-11-24T10:00:00Z</dcterms:modified>
</cp:coreProperties>
</file>