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88C" w:rsidRPr="009C1426" w:rsidRDefault="0048488C">
      <w:pPr>
        <w:rPr>
          <w:rFonts w:ascii="Calibri" w:hAnsi="Calibri" w:cs="Calibri"/>
          <w:b/>
        </w:rPr>
      </w:pPr>
    </w:p>
    <w:p w:rsidR="00AF027B" w:rsidRPr="009C1426" w:rsidRDefault="00AF027B" w:rsidP="00AF027B">
      <w:pPr>
        <w:rPr>
          <w:rFonts w:ascii="Calibri" w:hAnsi="Calibri" w:cs="Calibri"/>
        </w:rPr>
      </w:pPr>
      <w:r w:rsidRPr="009C1426">
        <w:rPr>
          <w:rFonts w:ascii="Calibri" w:hAnsi="Calibri" w:cs="Calibri"/>
          <w:b/>
        </w:rPr>
        <w:t>Nr sprawy:19/ZP/2021</w:t>
      </w:r>
      <w:r w:rsidRPr="009C1426">
        <w:rPr>
          <w:rFonts w:ascii="Calibri" w:hAnsi="Calibri" w:cs="Calibri"/>
        </w:rPr>
        <w:tab/>
      </w:r>
      <w:r w:rsidRPr="009C1426">
        <w:rPr>
          <w:rFonts w:ascii="Calibri" w:hAnsi="Calibri" w:cs="Calibri"/>
        </w:rPr>
        <w:tab/>
      </w:r>
      <w:r w:rsidRPr="009C1426">
        <w:rPr>
          <w:rFonts w:ascii="Calibri" w:hAnsi="Calibri" w:cs="Calibri"/>
        </w:rPr>
        <w:tab/>
      </w:r>
      <w:r w:rsidRPr="009C1426">
        <w:rPr>
          <w:rFonts w:ascii="Calibri" w:hAnsi="Calibri" w:cs="Calibri"/>
        </w:rPr>
        <w:tab/>
      </w:r>
      <w:r w:rsidRPr="009C1426">
        <w:rPr>
          <w:rFonts w:ascii="Calibri" w:hAnsi="Calibri" w:cs="Calibri"/>
        </w:rPr>
        <w:tab/>
        <w:t xml:space="preserve">Warszawa, dnia </w:t>
      </w:r>
      <w:r w:rsidR="00ED7F7C" w:rsidRPr="009C1426">
        <w:rPr>
          <w:rFonts w:ascii="Calibri" w:hAnsi="Calibri" w:cs="Calibri"/>
        </w:rPr>
        <w:t>30.</w:t>
      </w:r>
      <w:r w:rsidRPr="009C1426">
        <w:rPr>
          <w:rFonts w:ascii="Calibri" w:hAnsi="Calibri" w:cs="Calibri"/>
        </w:rPr>
        <w:t>08.2021 r.</w:t>
      </w:r>
    </w:p>
    <w:p w:rsidR="009C1426" w:rsidRDefault="009C1426" w:rsidP="00ED7F7C">
      <w:pPr>
        <w:jc w:val="center"/>
        <w:rPr>
          <w:rFonts w:ascii="Calibri" w:hAnsi="Calibri" w:cs="Calibri"/>
          <w:b/>
          <w:sz w:val="24"/>
          <w:szCs w:val="24"/>
        </w:rPr>
      </w:pPr>
    </w:p>
    <w:p w:rsidR="009C1426" w:rsidRDefault="009C1426" w:rsidP="00ED7F7C">
      <w:pPr>
        <w:jc w:val="center"/>
        <w:rPr>
          <w:rFonts w:ascii="Calibri" w:hAnsi="Calibri" w:cs="Calibri"/>
          <w:b/>
          <w:sz w:val="24"/>
          <w:szCs w:val="24"/>
        </w:rPr>
      </w:pPr>
    </w:p>
    <w:p w:rsidR="00AF027B" w:rsidRPr="009C1426" w:rsidRDefault="00AF027B" w:rsidP="00ED7F7C">
      <w:pPr>
        <w:jc w:val="center"/>
        <w:rPr>
          <w:rFonts w:ascii="Calibri" w:hAnsi="Calibri" w:cs="Calibri"/>
          <w:b/>
          <w:sz w:val="24"/>
          <w:szCs w:val="24"/>
        </w:rPr>
      </w:pPr>
      <w:r w:rsidRPr="009C1426">
        <w:rPr>
          <w:rFonts w:ascii="Calibri" w:hAnsi="Calibri" w:cs="Calibri"/>
          <w:b/>
          <w:sz w:val="24"/>
          <w:szCs w:val="24"/>
        </w:rPr>
        <w:t>DOSTAWA SZCZEPIONEK- 10 zadań</w:t>
      </w:r>
    </w:p>
    <w:p w:rsidR="00AF027B" w:rsidRPr="009C1426" w:rsidRDefault="00AF027B" w:rsidP="00AF027B">
      <w:pPr>
        <w:rPr>
          <w:rFonts w:ascii="Calibri" w:hAnsi="Calibri" w:cs="Calibri"/>
        </w:rPr>
      </w:pPr>
    </w:p>
    <w:p w:rsidR="00AF027B" w:rsidRDefault="00AF027B" w:rsidP="00AF027B">
      <w:pPr>
        <w:jc w:val="center"/>
        <w:rPr>
          <w:rFonts w:ascii="Calibri" w:hAnsi="Calibri" w:cs="Calibri"/>
          <w:b/>
          <w:sz w:val="24"/>
          <w:szCs w:val="24"/>
        </w:rPr>
      </w:pPr>
      <w:r w:rsidRPr="009C1426">
        <w:rPr>
          <w:rFonts w:ascii="Calibri" w:hAnsi="Calibri" w:cs="Calibri"/>
          <w:b/>
          <w:sz w:val="24"/>
          <w:szCs w:val="24"/>
        </w:rPr>
        <w:t>PYTANIA WYKONAWCÓW I ODPOWIEDZI ZAMAWIAJĄCEGO</w:t>
      </w:r>
    </w:p>
    <w:p w:rsidR="009C1426" w:rsidRDefault="009C1426" w:rsidP="00AF027B">
      <w:pPr>
        <w:jc w:val="center"/>
        <w:rPr>
          <w:rFonts w:ascii="Calibri" w:hAnsi="Calibri" w:cs="Calibri"/>
          <w:b/>
          <w:sz w:val="24"/>
          <w:szCs w:val="24"/>
        </w:rPr>
      </w:pPr>
    </w:p>
    <w:p w:rsidR="009C1426" w:rsidRPr="009C1426" w:rsidRDefault="009C1426" w:rsidP="00AF027B">
      <w:pPr>
        <w:jc w:val="center"/>
        <w:rPr>
          <w:rFonts w:ascii="Calibri" w:hAnsi="Calibri" w:cs="Calibri"/>
          <w:b/>
          <w:sz w:val="24"/>
          <w:szCs w:val="24"/>
        </w:rPr>
      </w:pPr>
    </w:p>
    <w:p w:rsidR="00AF027B" w:rsidRPr="009C1426" w:rsidRDefault="00AF027B" w:rsidP="00AF027B">
      <w:pPr>
        <w:spacing w:after="0"/>
        <w:jc w:val="both"/>
        <w:rPr>
          <w:rFonts w:ascii="Calibri" w:hAnsi="Calibri" w:cs="Calibri"/>
          <w:b/>
        </w:rPr>
      </w:pPr>
      <w:r w:rsidRPr="009C1426">
        <w:rPr>
          <w:rFonts w:ascii="Calibri" w:hAnsi="Calibri" w:cs="Calibri"/>
          <w:b/>
        </w:rPr>
        <w:t>Pytanie nr 1</w:t>
      </w:r>
    </w:p>
    <w:p w:rsidR="00AF027B" w:rsidRPr="009C1426" w:rsidRDefault="00AF027B" w:rsidP="00AF027B">
      <w:pPr>
        <w:spacing w:after="0"/>
        <w:jc w:val="both"/>
        <w:rPr>
          <w:rFonts w:ascii="Calibri" w:hAnsi="Calibri" w:cs="Calibri"/>
        </w:rPr>
      </w:pPr>
      <w:r w:rsidRPr="009C1426">
        <w:rPr>
          <w:rFonts w:ascii="Calibri" w:hAnsi="Calibri" w:cs="Calibri"/>
        </w:rPr>
        <w:t>Do §4 ust. 3 oaz §6 ust. 2 wzoru umowy: Prosimy o wykreślenie z treści wzoru umowy obowiązku ujętego §4 ust. 3 i w konsekwencji tego również kary umownej przewidzianej w §6 ust. 2. Wskazujemy przy tym, że zgodnie z Prawem farmaceutycznym produkty lecznicze do ostatniego dnia terminu ważności są pełnowartościowe i dopuszczone do obrotu. Ponadto Zamawiający przewiduje dostawy sukcesywne, zgodne z bieżącym zapotrzebowaniem, a przewidziany w kryteriach oceny ofert krótki czas dostawy, co umożliwia mu bieżące zamawianie potrzebnych partii przedmiotu umowy bez potrzeby długotrwałego magazynowania produktów w magazynie apteki szpitalnej, a ponadto w §4 ust. 1 wymaga dla dostarczanych produktów minimum 12-miesięcznego terminu ważności. Obecne zapisy, w połączeniu z dotkliwą karą umowną stanowią istotne zagrożenie dla ekonomicznego sensu realizacji umowy.</w:t>
      </w:r>
    </w:p>
    <w:p w:rsidR="00AF027B" w:rsidRPr="009C1426" w:rsidRDefault="00AF027B" w:rsidP="005A287F">
      <w:pPr>
        <w:spacing w:after="0"/>
        <w:jc w:val="both"/>
        <w:rPr>
          <w:rFonts w:ascii="Calibri" w:hAnsi="Calibri" w:cs="Calibri"/>
          <w:b/>
        </w:rPr>
      </w:pPr>
      <w:r w:rsidRPr="009C1426">
        <w:rPr>
          <w:rFonts w:ascii="Calibri" w:hAnsi="Calibri" w:cs="Calibri"/>
          <w:b/>
        </w:rPr>
        <w:t>Odpowiedź</w:t>
      </w:r>
    </w:p>
    <w:p w:rsidR="00AF027B" w:rsidRPr="009C1426" w:rsidRDefault="005A287F" w:rsidP="00AF027B">
      <w:pPr>
        <w:jc w:val="both"/>
        <w:rPr>
          <w:rFonts w:ascii="Calibri" w:hAnsi="Calibri" w:cs="Calibri"/>
        </w:rPr>
      </w:pPr>
      <w:r w:rsidRPr="009C1426">
        <w:rPr>
          <w:rFonts w:ascii="Calibri" w:hAnsi="Calibri" w:cs="Calibri"/>
        </w:rPr>
        <w:t xml:space="preserve">Zamawiający pozostaje przy dotychczasowych postanowieniach. </w:t>
      </w:r>
    </w:p>
    <w:p w:rsidR="00AF027B" w:rsidRPr="009C1426" w:rsidRDefault="00AF027B" w:rsidP="00AF027B">
      <w:pPr>
        <w:spacing w:after="0"/>
        <w:jc w:val="both"/>
        <w:rPr>
          <w:rFonts w:ascii="Calibri" w:hAnsi="Calibri" w:cs="Calibri"/>
          <w:b/>
        </w:rPr>
      </w:pPr>
      <w:r w:rsidRPr="009C1426">
        <w:rPr>
          <w:rFonts w:ascii="Calibri" w:hAnsi="Calibri" w:cs="Calibri"/>
          <w:b/>
        </w:rPr>
        <w:t>Pytanie nr 2</w:t>
      </w:r>
    </w:p>
    <w:p w:rsidR="00AF027B" w:rsidRPr="009C1426" w:rsidRDefault="00AF027B" w:rsidP="00AF027B">
      <w:pPr>
        <w:spacing w:after="0"/>
        <w:jc w:val="both"/>
        <w:rPr>
          <w:rFonts w:ascii="Calibri" w:hAnsi="Calibri" w:cs="Calibri"/>
        </w:rPr>
      </w:pPr>
      <w:r w:rsidRPr="009C1426">
        <w:rPr>
          <w:rFonts w:ascii="Calibri" w:hAnsi="Calibri" w:cs="Calibri"/>
        </w:rPr>
        <w:t xml:space="preserve">Do §9 ust. 2 </w:t>
      </w:r>
      <w:proofErr w:type="spellStart"/>
      <w:r w:rsidRPr="009C1426">
        <w:rPr>
          <w:rFonts w:ascii="Calibri" w:hAnsi="Calibri" w:cs="Calibri"/>
        </w:rPr>
        <w:t>pkt</w:t>
      </w:r>
      <w:proofErr w:type="spellEnd"/>
      <w:r w:rsidRPr="009C1426">
        <w:rPr>
          <w:rFonts w:ascii="Calibri" w:hAnsi="Calibri" w:cs="Calibri"/>
        </w:rPr>
        <w:t xml:space="preserve"> 8) wzoru umowy: Wskazujemy, że zapis §9 ust. 2 </w:t>
      </w:r>
      <w:proofErr w:type="spellStart"/>
      <w:r w:rsidRPr="009C1426">
        <w:rPr>
          <w:rFonts w:ascii="Calibri" w:hAnsi="Calibri" w:cs="Calibri"/>
        </w:rPr>
        <w:t>pkt</w:t>
      </w:r>
      <w:proofErr w:type="spellEnd"/>
      <w:r w:rsidRPr="009C1426">
        <w:rPr>
          <w:rFonts w:ascii="Calibri" w:hAnsi="Calibri" w:cs="Calibri"/>
        </w:rPr>
        <w:t xml:space="preserve"> 8) wzoru umowy jest ogólny i nieprecyzyjny. Na jego podstawie wykonawcy nie są w stanie dokonać prawidłowej kalkulacji cen na potrzeby składanej oferty, ponieważ nie będą w stanie określić faktycznej wielkości przedmiotu zamówienia. W związku z tym wnosimy o doprecyzowanie zapisu §9 ust. 2 </w:t>
      </w:r>
      <w:proofErr w:type="spellStart"/>
      <w:r w:rsidRPr="009C1426">
        <w:rPr>
          <w:rFonts w:ascii="Calibri" w:hAnsi="Calibri" w:cs="Calibri"/>
        </w:rPr>
        <w:t>pkt</w:t>
      </w:r>
      <w:proofErr w:type="spellEnd"/>
      <w:r w:rsidRPr="009C1426">
        <w:rPr>
          <w:rFonts w:ascii="Calibri" w:hAnsi="Calibri" w:cs="Calibri"/>
        </w:rPr>
        <w:t xml:space="preserve"> 8) wzoru umowy, w taki sposób aby był zgodny z zasadami określonymi w ustawie z dnia 11 września 2019 r. (Dz. U. 2019 r., poz.2019 ze zm.), a w szczególności przepisami art. 99 ust.1 (nakazującym precyzyjne opisywanie przedmiotu zamówienia), art.433 </w:t>
      </w:r>
      <w:proofErr w:type="spellStart"/>
      <w:r w:rsidRPr="009C1426">
        <w:rPr>
          <w:rFonts w:ascii="Calibri" w:hAnsi="Calibri" w:cs="Calibri"/>
        </w:rPr>
        <w:t>pkt</w:t>
      </w:r>
      <w:proofErr w:type="spellEnd"/>
      <w:r w:rsidRPr="009C1426">
        <w:rPr>
          <w:rFonts w:ascii="Calibri" w:hAnsi="Calibri" w:cs="Calibri"/>
        </w:rPr>
        <w:t xml:space="preserve"> 1 (nakazującym wskazanie minimalnej wartości lub wielkości świadczenia), art. 454 ust.2 </w:t>
      </w:r>
      <w:proofErr w:type="spellStart"/>
      <w:r w:rsidRPr="009C1426">
        <w:rPr>
          <w:rFonts w:ascii="Calibri" w:hAnsi="Calibri" w:cs="Calibri"/>
        </w:rPr>
        <w:t>pkt</w:t>
      </w:r>
      <w:proofErr w:type="spellEnd"/>
      <w:r w:rsidRPr="009C1426">
        <w:rPr>
          <w:rFonts w:ascii="Calibri" w:hAnsi="Calibri" w:cs="Calibri"/>
        </w:rPr>
        <w:t xml:space="preserve"> 3 (zakazującym istotnych zmian umowy jeśli zmiana w sposób znaczny rozszerza albo zmniejsza zakres świadczeń i zobowiązań wynikający z umowy) oraz art. 455 ust.1 </w:t>
      </w:r>
      <w:proofErr w:type="spellStart"/>
      <w:r w:rsidRPr="009C1426">
        <w:rPr>
          <w:rFonts w:ascii="Calibri" w:hAnsi="Calibri" w:cs="Calibri"/>
        </w:rPr>
        <w:t>pkt</w:t>
      </w:r>
      <w:proofErr w:type="spellEnd"/>
      <w:r w:rsidRPr="009C1426">
        <w:rPr>
          <w:rFonts w:ascii="Calibri" w:hAnsi="Calibri" w:cs="Calibri"/>
        </w:rPr>
        <w:t xml:space="preserve"> 1 (dopuszczającym zmiany umowy wyłącznie po spełnieniu warunków wskazanych w ustawie </w:t>
      </w:r>
      <w:proofErr w:type="spellStart"/>
      <w:r w:rsidRPr="009C1426">
        <w:rPr>
          <w:rFonts w:ascii="Calibri" w:hAnsi="Calibri" w:cs="Calibri"/>
        </w:rPr>
        <w:t>Pzp</w:t>
      </w:r>
      <w:proofErr w:type="spellEnd"/>
      <w:r w:rsidRPr="009C1426">
        <w:rPr>
          <w:rFonts w:ascii="Calibri" w:hAnsi="Calibri" w:cs="Calibri"/>
        </w:rPr>
        <w:t>).</w:t>
      </w:r>
    </w:p>
    <w:p w:rsidR="0023259B" w:rsidRPr="009C1426" w:rsidRDefault="00AF027B" w:rsidP="0023259B">
      <w:pPr>
        <w:spacing w:after="0"/>
        <w:jc w:val="both"/>
        <w:rPr>
          <w:rFonts w:ascii="Calibri" w:hAnsi="Calibri" w:cs="Calibri"/>
          <w:b/>
        </w:rPr>
      </w:pPr>
      <w:r w:rsidRPr="009C1426">
        <w:rPr>
          <w:rFonts w:ascii="Calibri" w:hAnsi="Calibri" w:cs="Calibri"/>
          <w:b/>
        </w:rPr>
        <w:t>Odpowiedź</w:t>
      </w:r>
    </w:p>
    <w:p w:rsidR="0023259B" w:rsidRPr="009C1426" w:rsidRDefault="0023259B" w:rsidP="0023259B">
      <w:pPr>
        <w:spacing w:after="0"/>
        <w:jc w:val="both"/>
        <w:rPr>
          <w:rFonts w:ascii="Calibri" w:hAnsi="Calibri" w:cs="Calibri"/>
        </w:rPr>
      </w:pPr>
      <w:r w:rsidRPr="009C1426">
        <w:rPr>
          <w:rFonts w:ascii="Calibri" w:hAnsi="Calibri" w:cs="Calibri"/>
        </w:rPr>
        <w:t>Zamawiający nie podziela opinii Wykonawcy jakoby przedmiot zamówienia nie został precyzyjnie opisany i w konsekwencji Wykonawca  nie może dokonać prawidłowej kalkulacji ceny ofertowej.</w:t>
      </w:r>
    </w:p>
    <w:p w:rsidR="0023259B" w:rsidRPr="009C1426" w:rsidRDefault="0023259B" w:rsidP="0023259B">
      <w:pPr>
        <w:spacing w:after="0"/>
        <w:jc w:val="both"/>
        <w:rPr>
          <w:rFonts w:ascii="Calibri" w:hAnsi="Calibri" w:cs="Calibri"/>
        </w:rPr>
      </w:pPr>
      <w:r w:rsidRPr="009C1426">
        <w:rPr>
          <w:rFonts w:ascii="Calibri" w:hAnsi="Calibri" w:cs="Calibri"/>
        </w:rPr>
        <w:t xml:space="preserve">W §2 stanowiącym o terminie i warunkach realizacji umowy Zamawiający dwukrotnie (ust. 3 i ust.4) określił poziom ewentualnego zmniejszenia wartości umowy. </w:t>
      </w:r>
    </w:p>
    <w:p w:rsidR="0023259B" w:rsidRPr="009C1426" w:rsidRDefault="0023259B" w:rsidP="0023259B">
      <w:pPr>
        <w:spacing w:after="0"/>
        <w:jc w:val="both"/>
        <w:rPr>
          <w:rFonts w:ascii="Calibri" w:hAnsi="Calibri" w:cs="Calibri"/>
        </w:rPr>
      </w:pPr>
      <w:r w:rsidRPr="009C1426">
        <w:rPr>
          <w:rFonts w:ascii="Calibri" w:hAnsi="Calibri" w:cs="Calibri"/>
        </w:rPr>
        <w:t>Powyższe stanowi podstawę kalkulacji ceny ofertowej.</w:t>
      </w:r>
    </w:p>
    <w:p w:rsidR="0096361E" w:rsidRPr="009C1426" w:rsidRDefault="0096361E" w:rsidP="0023259B">
      <w:pPr>
        <w:spacing w:after="0"/>
        <w:jc w:val="both"/>
        <w:rPr>
          <w:rFonts w:ascii="Calibri" w:hAnsi="Calibri" w:cs="Calibri"/>
        </w:rPr>
      </w:pPr>
      <w:r w:rsidRPr="009C1426">
        <w:rPr>
          <w:rFonts w:ascii="Calibri" w:hAnsi="Calibri" w:cs="Calibri"/>
        </w:rPr>
        <w:t xml:space="preserve">Natomiast sytuacja opisana w treści  §9  ust. 2 pkt. 8 jeżeli zaistnieje i w konsekwencji może doprowadzić do nieznacznej zmiany  ilości rodzaju asortymentu, przy zachowaniu pierwotnej </w:t>
      </w:r>
      <w:r w:rsidRPr="009C1426">
        <w:rPr>
          <w:rFonts w:ascii="Calibri" w:hAnsi="Calibri" w:cs="Calibri"/>
        </w:rPr>
        <w:lastRenderedPageBreak/>
        <w:t xml:space="preserve">wartości umowy dokonana za zgodą </w:t>
      </w:r>
      <w:r w:rsidRPr="009C1426">
        <w:rPr>
          <w:rFonts w:ascii="Calibri" w:hAnsi="Calibri" w:cs="Calibri"/>
          <w:b/>
        </w:rPr>
        <w:t xml:space="preserve">WYKONAWCY </w:t>
      </w:r>
      <w:r w:rsidRPr="009C1426">
        <w:rPr>
          <w:rFonts w:ascii="Calibri" w:hAnsi="Calibri" w:cs="Calibri"/>
        </w:rPr>
        <w:t>nie może stanowić zarzutu opisu ogólnego i nieprecyzyjnego.</w:t>
      </w:r>
    </w:p>
    <w:p w:rsidR="0096361E" w:rsidRDefault="0096361E" w:rsidP="0023259B">
      <w:pPr>
        <w:spacing w:after="0"/>
        <w:jc w:val="both"/>
        <w:rPr>
          <w:rFonts w:ascii="Calibri" w:hAnsi="Calibri" w:cs="Calibri"/>
        </w:rPr>
      </w:pPr>
      <w:r w:rsidRPr="009C1426">
        <w:rPr>
          <w:rFonts w:ascii="Calibri" w:hAnsi="Calibri" w:cs="Calibri"/>
        </w:rPr>
        <w:t>Zatem Zamawiający nie wyraża zgody na proponowan</w:t>
      </w:r>
      <w:r w:rsidR="00ED7F7C" w:rsidRPr="009C1426">
        <w:rPr>
          <w:rFonts w:ascii="Calibri" w:hAnsi="Calibri" w:cs="Calibri"/>
        </w:rPr>
        <w:t>ą</w:t>
      </w:r>
      <w:r w:rsidRPr="009C1426">
        <w:rPr>
          <w:rFonts w:ascii="Calibri" w:hAnsi="Calibri" w:cs="Calibri"/>
        </w:rPr>
        <w:t xml:space="preserve"> zmianę treści umowy.</w:t>
      </w:r>
    </w:p>
    <w:p w:rsidR="009C1426" w:rsidRPr="009C1426" w:rsidRDefault="009C1426" w:rsidP="0023259B">
      <w:pPr>
        <w:spacing w:after="0"/>
        <w:jc w:val="both"/>
        <w:rPr>
          <w:rFonts w:ascii="Calibri" w:hAnsi="Calibri" w:cs="Calibri"/>
        </w:rPr>
      </w:pPr>
    </w:p>
    <w:p w:rsidR="00AF027B" w:rsidRPr="009C1426" w:rsidRDefault="00AF027B" w:rsidP="00AF027B">
      <w:pPr>
        <w:spacing w:after="0"/>
        <w:jc w:val="both"/>
        <w:rPr>
          <w:rFonts w:ascii="Calibri" w:hAnsi="Calibri" w:cs="Calibri"/>
          <w:b/>
        </w:rPr>
      </w:pPr>
      <w:r w:rsidRPr="009C1426">
        <w:rPr>
          <w:rFonts w:ascii="Calibri" w:hAnsi="Calibri" w:cs="Calibri"/>
          <w:b/>
        </w:rPr>
        <w:t>Pytanie nr 3</w:t>
      </w:r>
    </w:p>
    <w:p w:rsidR="00AF027B" w:rsidRPr="009C1426" w:rsidRDefault="00AF027B" w:rsidP="00AF027B">
      <w:pPr>
        <w:spacing w:after="0"/>
        <w:jc w:val="both"/>
        <w:rPr>
          <w:rFonts w:ascii="Calibri" w:hAnsi="Calibri" w:cs="Calibri"/>
        </w:rPr>
      </w:pPr>
      <w:r w:rsidRPr="009C1426">
        <w:rPr>
          <w:rFonts w:ascii="Calibri" w:hAnsi="Calibri" w:cs="Calibri"/>
        </w:rPr>
        <w:t xml:space="preserve">Do §9 ust. 2 </w:t>
      </w:r>
      <w:proofErr w:type="spellStart"/>
      <w:r w:rsidRPr="009C1426">
        <w:rPr>
          <w:rFonts w:ascii="Calibri" w:hAnsi="Calibri" w:cs="Calibri"/>
        </w:rPr>
        <w:t>pkt</w:t>
      </w:r>
      <w:proofErr w:type="spellEnd"/>
      <w:r w:rsidRPr="009C1426">
        <w:rPr>
          <w:rFonts w:ascii="Calibri" w:hAnsi="Calibri" w:cs="Calibri"/>
        </w:rPr>
        <w:t xml:space="preserve"> 10) wzoru umowy: Prosimy o informację czy w przypadku wstrzymania produkcji lub wycofania z obrotu przedmiotu umowy i braku możliwości dostarczenia zamiennika leku w cenie przetargowej (bo np. będzie to groziło rażącą startą dla Wykonawcy), Zamawiający wyrazi zgodę na sprzedaż w cenie zbliżonej do rynkowej lub na wyłączenie tego produktu z umowy bez konieczności ponoszenia kary przez Wykonawcę? Ponadto prosimy o dopuszczenie dostawy produktu równoważnego także w przypadku ewentualnego, niezależnego od Wykonawcy braku ofertowanego asortymentu w obrocie.</w:t>
      </w:r>
    </w:p>
    <w:p w:rsidR="00AF027B" w:rsidRPr="009C1426" w:rsidRDefault="00AF027B" w:rsidP="00AF027B">
      <w:pPr>
        <w:spacing w:after="0"/>
        <w:jc w:val="both"/>
        <w:rPr>
          <w:rFonts w:ascii="Calibri" w:hAnsi="Calibri" w:cs="Calibri"/>
          <w:b/>
        </w:rPr>
      </w:pPr>
      <w:r w:rsidRPr="009C1426">
        <w:rPr>
          <w:rFonts w:ascii="Calibri" w:hAnsi="Calibri" w:cs="Calibri"/>
          <w:b/>
        </w:rPr>
        <w:t>Odpowiedź</w:t>
      </w:r>
    </w:p>
    <w:p w:rsidR="00904F1C" w:rsidRDefault="00904F1C" w:rsidP="00ED7F7C">
      <w:pPr>
        <w:spacing w:after="0"/>
        <w:jc w:val="both"/>
        <w:rPr>
          <w:rFonts w:ascii="Calibri" w:hAnsi="Calibri" w:cs="Calibri"/>
        </w:rPr>
      </w:pPr>
      <w:r w:rsidRPr="009C1426">
        <w:rPr>
          <w:rFonts w:ascii="Calibri" w:hAnsi="Calibri" w:cs="Calibri"/>
        </w:rPr>
        <w:t xml:space="preserve">§9 ust. 2 </w:t>
      </w:r>
      <w:proofErr w:type="spellStart"/>
      <w:r w:rsidRPr="009C1426">
        <w:rPr>
          <w:rFonts w:ascii="Calibri" w:hAnsi="Calibri" w:cs="Calibri"/>
        </w:rPr>
        <w:t>pkt</w:t>
      </w:r>
      <w:proofErr w:type="spellEnd"/>
      <w:r w:rsidRPr="009C1426">
        <w:rPr>
          <w:rFonts w:ascii="Calibri" w:hAnsi="Calibri" w:cs="Calibri"/>
        </w:rPr>
        <w:t xml:space="preserve"> 10) wzoru umowy nie </w:t>
      </w:r>
      <w:r w:rsidR="00B13686" w:rsidRPr="009C1426">
        <w:rPr>
          <w:rFonts w:ascii="Calibri" w:hAnsi="Calibri" w:cs="Calibri"/>
        </w:rPr>
        <w:t xml:space="preserve">dotyczy </w:t>
      </w:r>
      <w:r w:rsidRPr="009C1426">
        <w:rPr>
          <w:rFonts w:ascii="Calibri" w:hAnsi="Calibri" w:cs="Calibri"/>
        </w:rPr>
        <w:t>sytuacji opisanej w pytaniu</w:t>
      </w:r>
      <w:r w:rsidR="009C1426" w:rsidRPr="009C1426">
        <w:rPr>
          <w:rFonts w:ascii="Calibri" w:hAnsi="Calibri" w:cs="Calibri"/>
        </w:rPr>
        <w:t>. S</w:t>
      </w:r>
      <w:r w:rsidRPr="009C1426">
        <w:rPr>
          <w:rFonts w:ascii="Calibri" w:hAnsi="Calibri" w:cs="Calibri"/>
        </w:rPr>
        <w:t>posób postępowania w sytuacji, gdy zostanie zaprzestana p</w:t>
      </w:r>
      <w:r w:rsidR="009C1426" w:rsidRPr="009C1426">
        <w:rPr>
          <w:rFonts w:ascii="Calibri" w:hAnsi="Calibri" w:cs="Calibri"/>
        </w:rPr>
        <w:t xml:space="preserve">rodukcja oferowanej szczepionki został wskazany w §9 ust. 2 </w:t>
      </w:r>
      <w:proofErr w:type="spellStart"/>
      <w:r w:rsidR="009C1426" w:rsidRPr="009C1426">
        <w:rPr>
          <w:rFonts w:ascii="Calibri" w:hAnsi="Calibri" w:cs="Calibri"/>
        </w:rPr>
        <w:t>pkt</w:t>
      </w:r>
      <w:proofErr w:type="spellEnd"/>
      <w:r w:rsidR="009C1426" w:rsidRPr="009C1426">
        <w:rPr>
          <w:rFonts w:ascii="Calibri" w:hAnsi="Calibri" w:cs="Calibri"/>
        </w:rPr>
        <w:t xml:space="preserve"> 11) wzoru umowy</w:t>
      </w:r>
      <w:r w:rsidR="009C1426">
        <w:rPr>
          <w:rFonts w:ascii="Calibri" w:hAnsi="Calibri" w:cs="Calibri"/>
        </w:rPr>
        <w:t>.</w:t>
      </w:r>
    </w:p>
    <w:p w:rsidR="00CE14DA" w:rsidRDefault="00CE14DA" w:rsidP="00ED7F7C">
      <w:pPr>
        <w:spacing w:after="0"/>
        <w:jc w:val="both"/>
        <w:rPr>
          <w:rFonts w:ascii="Calibri" w:hAnsi="Calibri" w:cs="Calibri"/>
        </w:rPr>
      </w:pPr>
    </w:p>
    <w:p w:rsidR="00CE14DA" w:rsidRDefault="00CE14DA" w:rsidP="00ED7F7C">
      <w:pPr>
        <w:spacing w:after="0"/>
        <w:jc w:val="both"/>
        <w:rPr>
          <w:rFonts w:ascii="Calibri" w:hAnsi="Calibri" w:cs="Calibri"/>
        </w:rPr>
      </w:pPr>
    </w:p>
    <w:p w:rsidR="00CE14DA" w:rsidRDefault="00CE14DA" w:rsidP="00ED7F7C">
      <w:pPr>
        <w:spacing w:after="0"/>
        <w:jc w:val="both"/>
        <w:rPr>
          <w:rFonts w:ascii="Calibri" w:hAnsi="Calibri" w:cs="Calibri"/>
        </w:rPr>
      </w:pPr>
    </w:p>
    <w:p w:rsidR="00CE14DA" w:rsidRDefault="00CE14DA" w:rsidP="00ED7F7C">
      <w:pPr>
        <w:spacing w:after="0"/>
        <w:jc w:val="both"/>
        <w:rPr>
          <w:rFonts w:ascii="Calibri" w:hAnsi="Calibri" w:cs="Calibri"/>
        </w:rPr>
      </w:pPr>
    </w:p>
    <w:p w:rsidR="00CE14DA" w:rsidRDefault="00CE14DA" w:rsidP="00ED7F7C">
      <w:pPr>
        <w:spacing w:after="0"/>
        <w:jc w:val="both"/>
        <w:rPr>
          <w:rFonts w:ascii="Calibri" w:hAnsi="Calibri" w:cs="Calibri"/>
        </w:rPr>
      </w:pPr>
    </w:p>
    <w:p w:rsidR="00CE14DA" w:rsidRDefault="006E4D72" w:rsidP="006E4D72">
      <w:pPr>
        <w:spacing w:after="0"/>
        <w:ind w:left="4956" w:firstLine="708"/>
        <w:jc w:val="both"/>
        <w:rPr>
          <w:rFonts w:ascii="Calibri" w:hAnsi="Calibri" w:cs="Calibri"/>
          <w:b/>
        </w:rPr>
      </w:pPr>
      <w:r w:rsidRPr="006E4D72">
        <w:rPr>
          <w:rFonts w:ascii="Calibri" w:hAnsi="Calibri" w:cs="Calibri"/>
          <w:b/>
        </w:rPr>
        <w:t>DYREKTOR</w:t>
      </w:r>
    </w:p>
    <w:p w:rsidR="006E4D72" w:rsidRPr="006E4D72" w:rsidRDefault="006E4D72" w:rsidP="006E4D72">
      <w:pPr>
        <w:spacing w:after="0"/>
        <w:ind w:left="4956" w:firstLine="708"/>
        <w:jc w:val="both"/>
        <w:rPr>
          <w:rFonts w:ascii="Calibri" w:hAnsi="Calibri" w:cs="Calibri"/>
          <w:b/>
        </w:rPr>
      </w:pPr>
    </w:p>
    <w:p w:rsidR="006E4D72" w:rsidRPr="006E4D72" w:rsidRDefault="006E4D72" w:rsidP="006E4D72">
      <w:pPr>
        <w:spacing w:after="0"/>
        <w:ind w:left="4248" w:firstLine="708"/>
        <w:jc w:val="both"/>
        <w:rPr>
          <w:rFonts w:ascii="Calibri" w:hAnsi="Calibri" w:cs="Calibri"/>
          <w:b/>
        </w:rPr>
      </w:pPr>
      <w:r w:rsidRPr="006E4D72">
        <w:rPr>
          <w:rFonts w:ascii="Calibri" w:hAnsi="Calibri" w:cs="Calibri"/>
          <w:b/>
          <w:color w:val="FFFFFF" w:themeColor="background1"/>
        </w:rPr>
        <w:t xml:space="preserve">          </w:t>
      </w:r>
      <w:r w:rsidRPr="006E4D72">
        <w:rPr>
          <w:rFonts w:ascii="Calibri" w:hAnsi="Calibri" w:cs="Calibri"/>
          <w:b/>
        </w:rPr>
        <w:t>PAWEŁ CHĘCIŃSKI</w:t>
      </w:r>
    </w:p>
    <w:sectPr w:rsidR="006E4D72" w:rsidRPr="006E4D72" w:rsidSect="0048488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2063" w:rsidRDefault="00E72063" w:rsidP="00092033">
      <w:pPr>
        <w:spacing w:after="0" w:line="240" w:lineRule="auto"/>
      </w:pPr>
      <w:r>
        <w:separator/>
      </w:r>
    </w:p>
  </w:endnote>
  <w:endnote w:type="continuationSeparator" w:id="0">
    <w:p w:rsidR="00E72063" w:rsidRDefault="00E72063" w:rsidP="000920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0001313"/>
      <w:docPartObj>
        <w:docPartGallery w:val="Page Numbers (Bottom of Page)"/>
        <w:docPartUnique/>
      </w:docPartObj>
    </w:sdtPr>
    <w:sdtContent>
      <w:p w:rsidR="00092033" w:rsidRDefault="00092033">
        <w:pPr>
          <w:pStyle w:val="Stopka"/>
          <w:jc w:val="right"/>
        </w:pPr>
        <w:fldSimple w:instr=" PAGE   \* MERGEFORMAT ">
          <w:r w:rsidR="006E4D72">
            <w:rPr>
              <w:noProof/>
            </w:rPr>
            <w:t>2</w:t>
          </w:r>
        </w:fldSimple>
      </w:p>
    </w:sdtContent>
  </w:sdt>
  <w:p w:rsidR="00092033" w:rsidRDefault="0009203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2063" w:rsidRDefault="00E72063" w:rsidP="00092033">
      <w:pPr>
        <w:spacing w:after="0" w:line="240" w:lineRule="auto"/>
      </w:pPr>
      <w:r>
        <w:separator/>
      </w:r>
    </w:p>
  </w:footnote>
  <w:footnote w:type="continuationSeparator" w:id="0">
    <w:p w:rsidR="00E72063" w:rsidRDefault="00E72063" w:rsidP="000920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027B"/>
    <w:rsid w:val="00092033"/>
    <w:rsid w:val="00123F8E"/>
    <w:rsid w:val="0023259B"/>
    <w:rsid w:val="0048488C"/>
    <w:rsid w:val="005A287F"/>
    <w:rsid w:val="006B7839"/>
    <w:rsid w:val="006E4D72"/>
    <w:rsid w:val="007D2054"/>
    <w:rsid w:val="00904F1C"/>
    <w:rsid w:val="0096361E"/>
    <w:rsid w:val="009C1426"/>
    <w:rsid w:val="00A045E0"/>
    <w:rsid w:val="00AF027B"/>
    <w:rsid w:val="00AF6EA8"/>
    <w:rsid w:val="00B079B8"/>
    <w:rsid w:val="00B13686"/>
    <w:rsid w:val="00BF6639"/>
    <w:rsid w:val="00CE14DA"/>
    <w:rsid w:val="00E271A9"/>
    <w:rsid w:val="00E72063"/>
    <w:rsid w:val="00ED7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027B"/>
    <w:pPr>
      <w:spacing w:after="160" w:line="256" w:lineRule="auto"/>
    </w:pPr>
    <w:rPr>
      <w:rFonts w:asciiTheme="minorHAnsi" w:hAnsiTheme="minorHAnsi" w:cstheme="minorBidi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hAnsiTheme="majorHAnsi" w:cstheme="majorBidi"/>
      <w:caps/>
      <w:color w:val="632423" w:themeColor="accent2" w:themeShade="80"/>
      <w:spacing w:val="20"/>
      <w:sz w:val="28"/>
      <w:szCs w:val="28"/>
      <w:lang w:val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123F8E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hAnsiTheme="majorHAnsi" w:cstheme="majorBidi"/>
      <w:caps/>
      <w:color w:val="632423" w:themeColor="accent2" w:themeShade="80"/>
      <w:spacing w:val="15"/>
      <w:sz w:val="24"/>
      <w:szCs w:val="24"/>
      <w:lang w:val="en-US" w:bidi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hAnsiTheme="majorHAnsi" w:cstheme="majorBidi"/>
      <w:caps/>
      <w:color w:val="622423" w:themeColor="accent2" w:themeShade="7F"/>
      <w:sz w:val="24"/>
      <w:szCs w:val="24"/>
      <w:lang w:val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hAnsiTheme="majorHAnsi" w:cstheme="majorBidi"/>
      <w:caps/>
      <w:color w:val="622423" w:themeColor="accent2" w:themeShade="7F"/>
      <w:spacing w:val="10"/>
      <w:lang w:val="en-US" w:bidi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 w:line="252" w:lineRule="auto"/>
      <w:jc w:val="center"/>
      <w:outlineLvl w:val="4"/>
    </w:pPr>
    <w:rPr>
      <w:rFonts w:asciiTheme="majorHAnsi" w:hAnsiTheme="majorHAnsi" w:cstheme="majorBidi"/>
      <w:caps/>
      <w:color w:val="622423" w:themeColor="accent2" w:themeShade="7F"/>
      <w:spacing w:val="10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 w:line="252" w:lineRule="auto"/>
      <w:jc w:val="center"/>
      <w:outlineLvl w:val="5"/>
    </w:pPr>
    <w:rPr>
      <w:rFonts w:asciiTheme="majorHAnsi" w:hAnsiTheme="majorHAnsi" w:cstheme="majorBidi"/>
      <w:caps/>
      <w:color w:val="943634" w:themeColor="accent2" w:themeShade="BF"/>
      <w:spacing w:val="10"/>
      <w:lang w:val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 w:line="252" w:lineRule="auto"/>
      <w:jc w:val="center"/>
      <w:outlineLvl w:val="6"/>
    </w:pPr>
    <w:rPr>
      <w:rFonts w:asciiTheme="majorHAnsi" w:hAnsiTheme="majorHAnsi" w:cstheme="majorBidi"/>
      <w:i/>
      <w:iCs/>
      <w:caps/>
      <w:color w:val="943634" w:themeColor="accent2" w:themeShade="BF"/>
      <w:spacing w:val="10"/>
      <w:lang w:val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 w:line="252" w:lineRule="auto"/>
      <w:jc w:val="center"/>
      <w:outlineLvl w:val="7"/>
    </w:pPr>
    <w:rPr>
      <w:rFonts w:asciiTheme="majorHAnsi" w:hAnsiTheme="majorHAnsi" w:cstheme="majorBidi"/>
      <w:caps/>
      <w:spacing w:val="10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 w:line="252" w:lineRule="auto"/>
      <w:jc w:val="center"/>
      <w:outlineLvl w:val="8"/>
    </w:pPr>
    <w:rPr>
      <w:rFonts w:asciiTheme="majorHAnsi" w:hAnsiTheme="majorHAnsi" w:cstheme="majorBidi"/>
      <w:i/>
      <w:iCs/>
      <w:caps/>
      <w:spacing w:val="10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pPr>
      <w:spacing w:after="200" w:line="252" w:lineRule="auto"/>
    </w:pPr>
    <w:rPr>
      <w:rFonts w:asciiTheme="majorHAnsi" w:hAnsiTheme="majorHAnsi" w:cstheme="majorBidi"/>
      <w:caps/>
      <w:spacing w:val="10"/>
      <w:sz w:val="18"/>
      <w:szCs w:val="18"/>
      <w:lang w:val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rFonts w:asciiTheme="majorHAnsi" w:hAnsiTheme="majorHAnsi" w:cstheme="majorBidi"/>
      <w:caps/>
      <w:color w:val="632423" w:themeColor="accent2" w:themeShade="80"/>
      <w:spacing w:val="50"/>
      <w:sz w:val="44"/>
      <w:szCs w:val="44"/>
      <w:lang w:val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 w:line="240" w:lineRule="auto"/>
      <w:jc w:val="center"/>
    </w:pPr>
    <w:rPr>
      <w:rFonts w:asciiTheme="majorHAnsi" w:hAnsiTheme="majorHAnsi" w:cstheme="majorBidi"/>
      <w:caps/>
      <w:spacing w:val="20"/>
      <w:sz w:val="18"/>
      <w:szCs w:val="18"/>
      <w:lang w:val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pPr>
      <w:spacing w:after="0" w:line="240" w:lineRule="auto"/>
    </w:pPr>
    <w:rPr>
      <w:rFonts w:asciiTheme="majorHAnsi" w:hAnsiTheme="majorHAnsi" w:cstheme="majorBidi"/>
      <w:lang w:val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spacing w:after="200" w:line="252" w:lineRule="auto"/>
      <w:ind w:left="720"/>
      <w:contextualSpacing/>
    </w:pPr>
    <w:rPr>
      <w:rFonts w:asciiTheme="majorHAnsi" w:hAnsiTheme="majorHAnsi" w:cstheme="majorBidi"/>
      <w:lang w:val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123F8E"/>
    <w:pPr>
      <w:spacing w:after="200" w:line="252" w:lineRule="auto"/>
    </w:pPr>
    <w:rPr>
      <w:rFonts w:asciiTheme="majorHAnsi" w:hAnsiTheme="majorHAnsi" w:cstheme="majorBidi"/>
      <w:i/>
      <w:iCs/>
      <w:lang w:val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asciiTheme="majorHAnsi" w:hAnsiTheme="majorHAnsi" w:cstheme="majorBidi"/>
      <w:caps/>
      <w:color w:val="622423" w:themeColor="accent2" w:themeShade="7F"/>
      <w:spacing w:val="5"/>
      <w:sz w:val="20"/>
      <w:szCs w:val="20"/>
      <w:lang w:val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paragraph" w:styleId="Nagwek">
    <w:name w:val="header"/>
    <w:basedOn w:val="Normalny"/>
    <w:link w:val="NagwekZnak"/>
    <w:uiPriority w:val="99"/>
    <w:semiHidden/>
    <w:unhideWhenUsed/>
    <w:rsid w:val="000920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92033"/>
    <w:rPr>
      <w:rFonts w:asciiTheme="minorHAnsi" w:hAnsiTheme="minorHAnsi" w:cstheme="minorBidi"/>
      <w:lang w:val="pl-PL" w:bidi="ar-SA"/>
    </w:rPr>
  </w:style>
  <w:style w:type="paragraph" w:styleId="Stopka">
    <w:name w:val="footer"/>
    <w:basedOn w:val="Normalny"/>
    <w:link w:val="StopkaZnak"/>
    <w:uiPriority w:val="99"/>
    <w:unhideWhenUsed/>
    <w:rsid w:val="000920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2033"/>
    <w:rPr>
      <w:rFonts w:asciiTheme="minorHAnsi" w:hAnsiTheme="minorHAnsi" w:cstheme="minorBidi"/>
      <w:lang w:val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4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524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joanna.szewczyk</cp:lastModifiedBy>
  <cp:revision>5</cp:revision>
  <cp:lastPrinted>2021-08-30T10:19:00Z</cp:lastPrinted>
  <dcterms:created xsi:type="dcterms:W3CDTF">2021-08-30T10:14:00Z</dcterms:created>
  <dcterms:modified xsi:type="dcterms:W3CDTF">2021-08-30T10:20:00Z</dcterms:modified>
</cp:coreProperties>
</file>