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E17" w:rsidRDefault="00275D96" w:rsidP="006D7E17">
      <w:pPr>
        <w:spacing w:after="0"/>
        <w:rPr>
          <w:rFonts w:asciiTheme="minorHAnsi" w:hAnsiTheme="minorHAnsi"/>
          <w:b/>
          <w:lang w:val="pl-PL"/>
        </w:rPr>
      </w:pPr>
      <w:r w:rsidRPr="006D7E17">
        <w:rPr>
          <w:rFonts w:asciiTheme="minorHAnsi" w:hAnsiTheme="minorHAnsi"/>
          <w:b/>
          <w:sz w:val="28"/>
          <w:szCs w:val="28"/>
          <w:lang w:val="pl-PL"/>
        </w:rPr>
        <w:t>NR SPRAWY: 39/2021</w:t>
      </w:r>
      <w:r w:rsidRPr="006D7E17">
        <w:rPr>
          <w:rFonts w:asciiTheme="minorHAnsi" w:hAnsiTheme="minorHAnsi"/>
          <w:b/>
          <w:sz w:val="28"/>
          <w:szCs w:val="28"/>
          <w:lang w:val="pl-PL"/>
        </w:rPr>
        <w:tab/>
      </w:r>
      <w:r w:rsidRPr="006D7E17">
        <w:rPr>
          <w:rFonts w:asciiTheme="minorHAnsi" w:hAnsiTheme="minorHAnsi"/>
          <w:b/>
          <w:sz w:val="28"/>
          <w:szCs w:val="28"/>
          <w:lang w:val="pl-PL"/>
        </w:rPr>
        <w:tab/>
      </w:r>
      <w:r w:rsidRPr="006D7E17">
        <w:rPr>
          <w:rFonts w:asciiTheme="minorHAnsi" w:hAnsiTheme="minorHAnsi"/>
          <w:b/>
          <w:sz w:val="28"/>
          <w:szCs w:val="28"/>
          <w:lang w:val="pl-PL"/>
        </w:rPr>
        <w:tab/>
      </w:r>
      <w:r w:rsidRPr="006D7E17">
        <w:rPr>
          <w:rFonts w:asciiTheme="minorHAnsi" w:hAnsiTheme="minorHAnsi"/>
          <w:b/>
          <w:sz w:val="28"/>
          <w:szCs w:val="28"/>
          <w:lang w:val="pl-PL"/>
        </w:rPr>
        <w:tab/>
      </w:r>
      <w:r w:rsidRPr="006D7E17">
        <w:rPr>
          <w:rFonts w:asciiTheme="minorHAnsi" w:hAnsiTheme="minorHAnsi"/>
          <w:b/>
          <w:sz w:val="28"/>
          <w:szCs w:val="28"/>
          <w:lang w:val="pl-PL"/>
        </w:rPr>
        <w:tab/>
      </w:r>
      <w:r w:rsidRPr="006D7E17">
        <w:rPr>
          <w:rFonts w:asciiTheme="minorHAnsi" w:hAnsiTheme="minorHAnsi"/>
          <w:b/>
          <w:sz w:val="28"/>
          <w:szCs w:val="28"/>
          <w:lang w:val="pl-PL"/>
        </w:rPr>
        <w:tab/>
      </w:r>
      <w:r w:rsidRPr="006D7E17">
        <w:rPr>
          <w:rFonts w:asciiTheme="minorHAnsi" w:hAnsiTheme="minorHAnsi"/>
          <w:b/>
          <w:sz w:val="28"/>
          <w:szCs w:val="28"/>
          <w:lang w:val="pl-PL"/>
        </w:rPr>
        <w:tab/>
      </w:r>
      <w:r w:rsidRPr="006D7E17">
        <w:rPr>
          <w:rFonts w:asciiTheme="minorHAnsi" w:hAnsiTheme="minorHAnsi"/>
          <w:b/>
          <w:sz w:val="28"/>
          <w:szCs w:val="28"/>
          <w:lang w:val="pl-PL"/>
        </w:rPr>
        <w:tab/>
      </w:r>
      <w:r w:rsidRPr="006D7E17">
        <w:rPr>
          <w:rFonts w:asciiTheme="minorHAnsi" w:hAnsiTheme="minorHAnsi"/>
          <w:b/>
          <w:sz w:val="28"/>
          <w:szCs w:val="28"/>
          <w:lang w:val="pl-PL"/>
        </w:rPr>
        <w:tab/>
      </w:r>
      <w:r w:rsidR="00F96AD6">
        <w:rPr>
          <w:rFonts w:asciiTheme="minorHAnsi" w:hAnsiTheme="minorHAnsi"/>
          <w:b/>
          <w:sz w:val="28"/>
          <w:szCs w:val="28"/>
          <w:lang w:val="pl-PL"/>
        </w:rPr>
        <w:t xml:space="preserve">                       </w:t>
      </w:r>
      <w:r w:rsidR="006D7E17">
        <w:rPr>
          <w:rFonts w:asciiTheme="minorHAnsi" w:hAnsiTheme="minorHAnsi"/>
          <w:b/>
          <w:sz w:val="28"/>
          <w:szCs w:val="28"/>
          <w:lang w:val="pl-PL"/>
        </w:rPr>
        <w:t xml:space="preserve">  </w:t>
      </w:r>
      <w:r w:rsidRPr="006D7E17">
        <w:rPr>
          <w:rFonts w:asciiTheme="minorHAnsi" w:hAnsiTheme="minorHAnsi"/>
          <w:b/>
          <w:lang w:val="pl-PL"/>
        </w:rPr>
        <w:t xml:space="preserve">Załącznik nr 1 do Ogłoszenia o zamówieniu </w:t>
      </w:r>
    </w:p>
    <w:p w:rsidR="0048488C" w:rsidRPr="006D7E17" w:rsidRDefault="006D7E17" w:rsidP="006D7E17">
      <w:pPr>
        <w:spacing w:after="0"/>
        <w:rPr>
          <w:rFonts w:asciiTheme="minorHAnsi" w:hAnsiTheme="minorHAnsi"/>
          <w:b/>
          <w:lang w:val="pl-PL"/>
        </w:rPr>
      </w:pPr>
      <w:r>
        <w:rPr>
          <w:rFonts w:asciiTheme="minorHAnsi" w:hAnsiTheme="minorHAnsi"/>
          <w:b/>
          <w:lang w:val="pl-PL"/>
        </w:rPr>
        <w:tab/>
      </w:r>
      <w:r>
        <w:rPr>
          <w:rFonts w:asciiTheme="minorHAnsi" w:hAnsiTheme="minorHAnsi"/>
          <w:b/>
          <w:lang w:val="pl-PL"/>
        </w:rPr>
        <w:tab/>
      </w:r>
      <w:r>
        <w:rPr>
          <w:rFonts w:asciiTheme="minorHAnsi" w:hAnsiTheme="minorHAnsi"/>
          <w:b/>
          <w:lang w:val="pl-PL"/>
        </w:rPr>
        <w:tab/>
      </w:r>
      <w:r>
        <w:rPr>
          <w:rFonts w:asciiTheme="minorHAnsi" w:hAnsiTheme="minorHAnsi"/>
          <w:b/>
          <w:lang w:val="pl-PL"/>
        </w:rPr>
        <w:tab/>
      </w:r>
      <w:r>
        <w:rPr>
          <w:rFonts w:asciiTheme="minorHAnsi" w:hAnsiTheme="minorHAnsi"/>
          <w:b/>
          <w:lang w:val="pl-PL"/>
        </w:rPr>
        <w:tab/>
      </w:r>
      <w:r>
        <w:rPr>
          <w:rFonts w:asciiTheme="minorHAnsi" w:hAnsiTheme="minorHAnsi"/>
          <w:b/>
          <w:lang w:val="pl-PL"/>
        </w:rPr>
        <w:tab/>
      </w:r>
      <w:r>
        <w:rPr>
          <w:rFonts w:asciiTheme="minorHAnsi" w:hAnsiTheme="minorHAnsi"/>
          <w:b/>
          <w:lang w:val="pl-PL"/>
        </w:rPr>
        <w:tab/>
      </w:r>
      <w:r>
        <w:rPr>
          <w:rFonts w:asciiTheme="minorHAnsi" w:hAnsiTheme="minorHAnsi"/>
          <w:b/>
          <w:lang w:val="pl-PL"/>
        </w:rPr>
        <w:tab/>
      </w:r>
      <w:r>
        <w:rPr>
          <w:rFonts w:asciiTheme="minorHAnsi" w:hAnsiTheme="minorHAnsi"/>
          <w:b/>
          <w:lang w:val="pl-PL"/>
        </w:rPr>
        <w:tab/>
      </w:r>
      <w:r>
        <w:rPr>
          <w:rFonts w:asciiTheme="minorHAnsi" w:hAnsiTheme="minorHAnsi"/>
          <w:b/>
          <w:lang w:val="pl-PL"/>
        </w:rPr>
        <w:tab/>
      </w:r>
      <w:r>
        <w:rPr>
          <w:rFonts w:asciiTheme="minorHAnsi" w:hAnsiTheme="minorHAnsi"/>
          <w:b/>
          <w:lang w:val="pl-PL"/>
        </w:rPr>
        <w:tab/>
      </w:r>
      <w:r>
        <w:rPr>
          <w:rFonts w:asciiTheme="minorHAnsi" w:hAnsiTheme="minorHAnsi"/>
          <w:b/>
          <w:lang w:val="pl-PL"/>
        </w:rPr>
        <w:tab/>
        <w:t xml:space="preserve">                                </w:t>
      </w:r>
      <w:r w:rsidR="00275D96" w:rsidRPr="006D7E17">
        <w:rPr>
          <w:rFonts w:asciiTheme="minorHAnsi" w:hAnsiTheme="minorHAnsi"/>
          <w:b/>
          <w:lang w:val="pl-PL"/>
        </w:rPr>
        <w:t>z dnia</w:t>
      </w:r>
      <w:r>
        <w:rPr>
          <w:rFonts w:asciiTheme="minorHAnsi" w:hAnsiTheme="minorHAnsi"/>
          <w:b/>
          <w:color w:val="FF0000"/>
          <w:lang w:val="pl-PL"/>
        </w:rPr>
        <w:t xml:space="preserve"> </w:t>
      </w:r>
      <w:r w:rsidRPr="006D7E17">
        <w:rPr>
          <w:rFonts w:asciiTheme="minorHAnsi" w:hAnsiTheme="minorHAnsi"/>
          <w:b/>
          <w:lang w:val="pl-PL"/>
        </w:rPr>
        <w:t>20.09.2021 r</w:t>
      </w:r>
      <w:r>
        <w:rPr>
          <w:rFonts w:asciiTheme="minorHAnsi" w:hAnsiTheme="minorHAnsi"/>
          <w:b/>
          <w:color w:val="FF0000"/>
          <w:lang w:val="pl-PL"/>
        </w:rPr>
        <w:t>.</w:t>
      </w:r>
    </w:p>
    <w:tbl>
      <w:tblPr>
        <w:tblW w:w="15027" w:type="dxa"/>
        <w:tblInd w:w="-35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5027"/>
      </w:tblGrid>
      <w:tr w:rsidR="00275D96" w:rsidRPr="006D7E17" w:rsidTr="0090625B">
        <w:trPr>
          <w:trHeight w:val="3127"/>
        </w:trPr>
        <w:tc>
          <w:tcPr>
            <w:tcW w:w="1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D96" w:rsidRPr="006D7E17" w:rsidRDefault="00275D96" w:rsidP="001A6484">
            <w:pPr>
              <w:rPr>
                <w:rFonts w:asciiTheme="minorHAnsi" w:hAnsiTheme="minorHAnsi"/>
              </w:rPr>
            </w:pPr>
            <w:r w:rsidRPr="006D7E17">
              <w:rPr>
                <w:rFonts w:asciiTheme="minorHAnsi" w:hAnsiTheme="minorHAnsi"/>
              </w:rPr>
              <w:t xml:space="preserve">FORMULARZ ASORTYMENTOWO-CENOWY                                                                                                                                                                           </w:t>
            </w:r>
          </w:p>
          <w:p w:rsidR="00275D96" w:rsidRPr="006D7E17" w:rsidRDefault="00275D96" w:rsidP="001A6484">
            <w:pPr>
              <w:rPr>
                <w:rFonts w:asciiTheme="minorHAnsi" w:hAnsiTheme="minorHAnsi"/>
                <w:b/>
              </w:rPr>
            </w:pPr>
            <w:r w:rsidRPr="006D7E17">
              <w:rPr>
                <w:rFonts w:asciiTheme="minorHAnsi" w:hAnsiTheme="minorHAnsi"/>
              </w:rPr>
              <w:t xml:space="preserve">Zadanie nr 1 – </w:t>
            </w:r>
            <w:r w:rsidRPr="006D7E17">
              <w:rPr>
                <w:rFonts w:asciiTheme="minorHAnsi" w:hAnsiTheme="minorHAnsi"/>
                <w:b/>
              </w:rPr>
              <w:t>PREPARATY DO MANUALNEGO MYCIA I DEZYNFEKCJI NARZĘDZI</w:t>
            </w:r>
          </w:p>
          <w:tbl>
            <w:tblPr>
              <w:tblW w:w="0" w:type="auto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492"/>
              <w:gridCol w:w="4962"/>
              <w:gridCol w:w="992"/>
              <w:gridCol w:w="1276"/>
              <w:gridCol w:w="1134"/>
              <w:gridCol w:w="708"/>
              <w:gridCol w:w="1134"/>
              <w:gridCol w:w="2552"/>
              <w:gridCol w:w="1634"/>
            </w:tblGrid>
            <w:tr w:rsidR="00275D96" w:rsidRPr="006D7E17" w:rsidTr="00724A23">
              <w:trPr>
                <w:trHeight w:val="737"/>
              </w:trPr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pct5" w:color="auto" w:fill="FFFFFF"/>
                  <w:vAlign w:val="center"/>
                  <w:hideMark/>
                </w:tcPr>
                <w:p w:rsidR="00275D96" w:rsidRPr="006D7E17" w:rsidRDefault="00275D96" w:rsidP="00993A3F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6D7E17">
                    <w:rPr>
                      <w:rFonts w:asciiTheme="minorHAnsi" w:hAnsiTheme="minorHAnsi" w:cs="Tahoma"/>
                      <w:b/>
                    </w:rPr>
                    <w:t>LP</w:t>
                  </w:r>
                </w:p>
              </w:tc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pct5" w:color="auto" w:fill="FFFFFF"/>
                  <w:vAlign w:val="center"/>
                  <w:hideMark/>
                </w:tcPr>
                <w:p w:rsidR="00275D96" w:rsidRPr="006D7E17" w:rsidRDefault="00275D96" w:rsidP="00993A3F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6D7E17">
                    <w:rPr>
                      <w:rFonts w:asciiTheme="minorHAnsi" w:hAnsiTheme="minorHAnsi" w:cs="Tahoma"/>
                      <w:b/>
                    </w:rPr>
                    <w:t>PREPARAT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pct5" w:color="auto" w:fill="FFFFFF"/>
                  <w:vAlign w:val="center"/>
                  <w:hideMark/>
                </w:tcPr>
                <w:p w:rsidR="00275D96" w:rsidRPr="006D7E17" w:rsidRDefault="00275D96" w:rsidP="00993A3F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6D7E17">
                    <w:rPr>
                      <w:rFonts w:asciiTheme="minorHAnsi" w:hAnsiTheme="minorHAnsi" w:cs="Tahoma"/>
                      <w:b/>
                    </w:rPr>
                    <w:t>ILOŚĆ OPAK.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pct5" w:color="auto" w:fill="FFFFFF"/>
                  <w:vAlign w:val="center"/>
                  <w:hideMark/>
                </w:tcPr>
                <w:p w:rsidR="00275D96" w:rsidRPr="006D7E17" w:rsidRDefault="00275D96" w:rsidP="00993A3F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6D7E17">
                    <w:rPr>
                      <w:rFonts w:asciiTheme="minorHAnsi" w:hAnsiTheme="minorHAnsi" w:cs="Tahoma"/>
                      <w:b/>
                    </w:rPr>
                    <w:t>CENA JEDN. NETTO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pct5" w:color="auto" w:fill="FFFFFF"/>
                  <w:vAlign w:val="center"/>
                  <w:hideMark/>
                </w:tcPr>
                <w:p w:rsidR="00275D96" w:rsidRPr="006D7E17" w:rsidRDefault="00275D96" w:rsidP="00993A3F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6D7E17">
                    <w:rPr>
                      <w:rFonts w:asciiTheme="minorHAnsi" w:hAnsiTheme="minorHAnsi" w:cs="Tahoma"/>
                      <w:b/>
                    </w:rPr>
                    <w:t>WARTOŚĆ NETTO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pct5" w:color="auto" w:fill="FFFFFF"/>
                  <w:vAlign w:val="center"/>
                  <w:hideMark/>
                </w:tcPr>
                <w:p w:rsidR="00275D96" w:rsidRPr="006D7E17" w:rsidRDefault="00275D96" w:rsidP="00993A3F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6D7E17">
                    <w:rPr>
                      <w:rFonts w:asciiTheme="minorHAnsi" w:hAnsiTheme="minorHAnsi" w:cs="Tahoma"/>
                      <w:b/>
                    </w:rPr>
                    <w:t>VAT</w:t>
                  </w:r>
                </w:p>
                <w:p w:rsidR="00275D96" w:rsidRPr="006D7E17" w:rsidRDefault="00275D96" w:rsidP="00993A3F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6D7E17">
                    <w:rPr>
                      <w:rFonts w:asciiTheme="minorHAnsi" w:hAnsiTheme="minorHAnsi" w:cs="Tahoma"/>
                      <w:b/>
                    </w:rPr>
                    <w:t>%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pct5" w:color="auto" w:fill="FFFFFF"/>
                  <w:vAlign w:val="center"/>
                  <w:hideMark/>
                </w:tcPr>
                <w:p w:rsidR="00275D96" w:rsidRPr="006D7E17" w:rsidRDefault="00275D96" w:rsidP="00993A3F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6D7E17">
                    <w:rPr>
                      <w:rFonts w:asciiTheme="minorHAnsi" w:hAnsiTheme="minorHAnsi" w:cs="Tahoma"/>
                      <w:b/>
                    </w:rPr>
                    <w:t>WARTOŚĆ BRUTTO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pct5" w:color="auto" w:fill="FFFFFF"/>
                  <w:vAlign w:val="center"/>
                  <w:hideMark/>
                </w:tcPr>
                <w:p w:rsidR="00275D96" w:rsidRPr="006D7E17" w:rsidRDefault="00275D96" w:rsidP="00993A3F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6D7E17">
                    <w:rPr>
                      <w:rFonts w:asciiTheme="minorHAnsi" w:hAnsiTheme="minorHAnsi" w:cs="Tahoma"/>
                      <w:b/>
                    </w:rPr>
                    <w:t>OFEROWANY PRODUKT</w:t>
                  </w:r>
                </w:p>
                <w:p w:rsidR="00275D96" w:rsidRPr="006D7E17" w:rsidRDefault="00275D96" w:rsidP="00993A3F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6D7E17">
                    <w:rPr>
                      <w:rFonts w:asciiTheme="minorHAnsi" w:hAnsiTheme="minorHAnsi" w:cs="Tahoma"/>
                      <w:b/>
                    </w:rPr>
                    <w:t>/nazwa handlowa/ /typ/seria/nr kat./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pct5" w:color="auto" w:fill="FFFFFF"/>
                  <w:vAlign w:val="center"/>
                  <w:hideMark/>
                </w:tcPr>
                <w:p w:rsidR="00275D96" w:rsidRPr="006D7E17" w:rsidRDefault="00275D96" w:rsidP="00993A3F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6D7E17">
                    <w:rPr>
                      <w:rFonts w:asciiTheme="minorHAnsi" w:hAnsiTheme="minorHAnsi" w:cs="Tahoma"/>
                      <w:b/>
                    </w:rPr>
                    <w:t>PRODUCENT</w:t>
                  </w:r>
                </w:p>
                <w:p w:rsidR="00275D96" w:rsidRPr="006D7E17" w:rsidRDefault="00275D96" w:rsidP="00993A3F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6D7E17">
                    <w:rPr>
                      <w:rFonts w:asciiTheme="minorHAnsi" w:hAnsiTheme="minorHAnsi" w:cs="Tahoma"/>
                      <w:b/>
                    </w:rPr>
                    <w:t>/nazwa/kraj wytworzenia/</w:t>
                  </w:r>
                </w:p>
              </w:tc>
            </w:tr>
            <w:tr w:rsidR="00275D96" w:rsidRPr="006D7E17" w:rsidTr="00724A23"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hideMark/>
                </w:tcPr>
                <w:p w:rsidR="00275D96" w:rsidRPr="006D7E17" w:rsidRDefault="00275D96" w:rsidP="00993A3F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6D7E17">
                    <w:rPr>
                      <w:rFonts w:asciiTheme="minorHAnsi" w:hAnsiTheme="minorHAnsi" w:cs="Tahoma"/>
                      <w:b/>
                    </w:rPr>
                    <w:t>1</w:t>
                  </w:r>
                </w:p>
              </w:tc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hideMark/>
                </w:tcPr>
                <w:p w:rsidR="00275D96" w:rsidRPr="006D7E17" w:rsidRDefault="00275D96" w:rsidP="006D7E17">
                  <w:pPr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6D7E17">
                    <w:rPr>
                      <w:rFonts w:asciiTheme="minorHAnsi" w:hAnsiTheme="minorHAnsi" w:cs="Tahoma"/>
                      <w:b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hideMark/>
                </w:tcPr>
                <w:p w:rsidR="00275D96" w:rsidRPr="006D7E17" w:rsidRDefault="00275D96" w:rsidP="006D7E17">
                  <w:pPr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6D7E17">
                    <w:rPr>
                      <w:rFonts w:asciiTheme="minorHAnsi" w:hAnsiTheme="minorHAnsi" w:cs="Tahoma"/>
                      <w:b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hideMark/>
                </w:tcPr>
                <w:p w:rsidR="00275D96" w:rsidRPr="006D7E17" w:rsidRDefault="00275D96" w:rsidP="006D7E17">
                  <w:pPr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6D7E17">
                    <w:rPr>
                      <w:rFonts w:asciiTheme="minorHAnsi" w:hAnsiTheme="minorHAnsi" w:cs="Tahoma"/>
                      <w:b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hideMark/>
                </w:tcPr>
                <w:p w:rsidR="00275D96" w:rsidRPr="006D7E17" w:rsidRDefault="00275D96" w:rsidP="006D7E17">
                  <w:pPr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6D7E17">
                    <w:rPr>
                      <w:rFonts w:asciiTheme="minorHAnsi" w:hAnsiTheme="minorHAnsi" w:cs="Tahoma"/>
                      <w:b/>
                    </w:rPr>
                    <w:t>5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hideMark/>
                </w:tcPr>
                <w:p w:rsidR="00275D96" w:rsidRPr="006D7E17" w:rsidRDefault="00275D96" w:rsidP="006D7E17">
                  <w:pPr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6D7E17">
                    <w:rPr>
                      <w:rFonts w:asciiTheme="minorHAnsi" w:hAnsiTheme="minorHAnsi" w:cs="Tahoma"/>
                      <w:b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hideMark/>
                </w:tcPr>
                <w:p w:rsidR="00275D96" w:rsidRPr="006D7E17" w:rsidRDefault="00275D96" w:rsidP="006D7E17">
                  <w:pPr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6D7E17">
                    <w:rPr>
                      <w:rFonts w:asciiTheme="minorHAnsi" w:hAnsiTheme="minorHAnsi" w:cs="Tahoma"/>
                      <w:b/>
                    </w:rPr>
                    <w:t>7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hideMark/>
                </w:tcPr>
                <w:p w:rsidR="00275D96" w:rsidRPr="006D7E17" w:rsidRDefault="00275D96" w:rsidP="006D7E17">
                  <w:pPr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6D7E17">
                    <w:rPr>
                      <w:rFonts w:asciiTheme="minorHAnsi" w:hAnsiTheme="minorHAnsi" w:cs="Tahoma"/>
                      <w:b/>
                    </w:rPr>
                    <w:t>8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hideMark/>
                </w:tcPr>
                <w:p w:rsidR="00275D96" w:rsidRPr="006D7E17" w:rsidRDefault="00275D96" w:rsidP="006D7E17">
                  <w:pPr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6D7E17">
                    <w:rPr>
                      <w:rFonts w:asciiTheme="minorHAnsi" w:hAnsiTheme="minorHAnsi" w:cs="Tahoma"/>
                      <w:b/>
                    </w:rPr>
                    <w:t>9</w:t>
                  </w:r>
                </w:p>
              </w:tc>
            </w:tr>
            <w:tr w:rsidR="00275D96" w:rsidRPr="006D7E17" w:rsidTr="00724A23">
              <w:trPr>
                <w:trHeight w:val="1643"/>
              </w:trPr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  <w:r w:rsidRPr="006D7E17">
                    <w:rPr>
                      <w:rFonts w:asciiTheme="minorHAnsi" w:hAnsiTheme="minorHAnsi" w:cs="Tahoma"/>
                    </w:rPr>
                    <w:t>1</w:t>
                  </w:r>
                </w:p>
              </w:tc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tbl>
                  <w:tblPr>
                    <w:tblW w:w="4750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4608"/>
                    <w:gridCol w:w="142"/>
                  </w:tblGrid>
                  <w:tr w:rsidR="00724A23" w:rsidRPr="00993A3F" w:rsidTr="00724A23">
                    <w:trPr>
                      <w:trHeight w:val="285"/>
                    </w:trPr>
                    <w:tc>
                      <w:tcPr>
                        <w:tcW w:w="4750" w:type="dxa"/>
                        <w:gridSpan w:val="2"/>
                        <w:hideMark/>
                      </w:tcPr>
                      <w:p w:rsidR="00724A23" w:rsidRPr="00993A3F" w:rsidRDefault="00724A23" w:rsidP="00724A23">
                        <w:pPr>
                          <w:spacing w:after="0"/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Płynny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koncentrat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myjąco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–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dezynfekujący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przeznaczony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do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manualnego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mycia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i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dezynfekcji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narzędzi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chirurgicznych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</w:tr>
                  <w:tr w:rsidR="00724A23" w:rsidRPr="00993A3F" w:rsidTr="00724A23">
                    <w:trPr>
                      <w:trHeight w:val="675"/>
                    </w:trPr>
                    <w:tc>
                      <w:tcPr>
                        <w:tcW w:w="4750" w:type="dxa"/>
                        <w:gridSpan w:val="2"/>
                        <w:hideMark/>
                      </w:tcPr>
                      <w:p w:rsidR="00724A23" w:rsidRPr="00993A3F" w:rsidRDefault="00724A23" w:rsidP="005C31D6">
                        <w:pPr>
                          <w:spacing w:after="0" w:line="240" w:lineRule="auto"/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</w:pPr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  <w:r w:rsidRPr="00993A3F">
                          <w:rPr>
                            <w:rFonts w:asciiTheme="minorHAnsi" w:hAnsiTheme="minorHAnsi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możliwość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stosowania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w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myjniach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ultradźwiękowych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. </w:t>
                        </w:r>
                      </w:p>
                    </w:tc>
                  </w:tr>
                  <w:tr w:rsidR="00724A23" w:rsidRPr="00993A3F" w:rsidTr="00724A23">
                    <w:trPr>
                      <w:trHeight w:val="450"/>
                    </w:trPr>
                    <w:tc>
                      <w:tcPr>
                        <w:tcW w:w="4750" w:type="dxa"/>
                        <w:gridSpan w:val="2"/>
                        <w:hideMark/>
                      </w:tcPr>
                      <w:p w:rsidR="00724A23" w:rsidRPr="00993A3F" w:rsidRDefault="005C31D6" w:rsidP="005C31D6">
                        <w:pPr>
                          <w:spacing w:after="0" w:line="240" w:lineRule="auto"/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- </w:t>
                        </w:r>
                        <w:proofErr w:type="spellStart"/>
                        <w:r w:rsidR="00724A23"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bez</w:t>
                        </w:r>
                        <w:proofErr w:type="spellEnd"/>
                        <w:r w:rsidR="00724A23"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="00724A23"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aldehydów</w:t>
                        </w:r>
                        <w:proofErr w:type="spellEnd"/>
                        <w:r w:rsidR="00724A23"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="00724A23"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fenoli</w:t>
                        </w:r>
                        <w:proofErr w:type="spellEnd"/>
                        <w:r w:rsidR="00724A23"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="00724A23"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chloru</w:t>
                        </w:r>
                        <w:proofErr w:type="spellEnd"/>
                        <w:r w:rsidR="00724A23"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="00724A23"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oraz</w:t>
                        </w:r>
                        <w:proofErr w:type="spellEnd"/>
                        <w:r w:rsidR="00724A23"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="00724A23"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substancji</w:t>
                        </w:r>
                        <w:proofErr w:type="spellEnd"/>
                        <w:r w:rsidR="00724A23"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="00724A23"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utleniających</w:t>
                        </w:r>
                        <w:proofErr w:type="spellEnd"/>
                        <w:r w:rsidR="00724A23"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. </w:t>
                        </w:r>
                      </w:p>
                    </w:tc>
                  </w:tr>
                  <w:tr w:rsidR="00724A23" w:rsidRPr="00993A3F" w:rsidTr="00724A23">
                    <w:trPr>
                      <w:trHeight w:val="255"/>
                    </w:trPr>
                    <w:tc>
                      <w:tcPr>
                        <w:tcW w:w="4750" w:type="dxa"/>
                        <w:gridSpan w:val="2"/>
                        <w:hideMark/>
                      </w:tcPr>
                      <w:p w:rsidR="00724A23" w:rsidRPr="00993A3F" w:rsidRDefault="00724A23" w:rsidP="005C31D6">
                        <w:pPr>
                          <w:spacing w:after="0" w:line="240" w:lineRule="auto"/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</w:pPr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-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zawierający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substancje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czynne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z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trzech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różnych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grup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chemicznych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(w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tym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fenoksypropanol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lub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fenoksyetanol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). </w:t>
                        </w:r>
                      </w:p>
                    </w:tc>
                  </w:tr>
                  <w:tr w:rsidR="00724A23" w:rsidRPr="00993A3F" w:rsidTr="00724A23">
                    <w:trPr>
                      <w:trHeight w:val="900"/>
                    </w:trPr>
                    <w:tc>
                      <w:tcPr>
                        <w:tcW w:w="4750" w:type="dxa"/>
                        <w:gridSpan w:val="2"/>
                        <w:hideMark/>
                      </w:tcPr>
                      <w:p w:rsidR="00724A23" w:rsidRPr="00993A3F" w:rsidRDefault="00724A23" w:rsidP="005C31D6">
                        <w:pPr>
                          <w:spacing w:after="0" w:line="240" w:lineRule="auto"/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</w:pPr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  <w:r w:rsidRPr="00993A3F">
                          <w:rPr>
                            <w:rFonts w:asciiTheme="minorHAnsi" w:hAnsiTheme="minorHAnsi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spektrum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działania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: B (EN 14561), F (EN 14562),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Tbc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–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M.Terrae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(EN 14348), V (HIV, HBV, HCV - BVDV,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Vaccinia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, Rota) w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czasie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do 15 min. w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stężeniu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do 0,5%. </w:t>
                        </w:r>
                      </w:p>
                    </w:tc>
                  </w:tr>
                  <w:tr w:rsidR="00724A23" w:rsidRPr="00993A3F" w:rsidTr="00724A23">
                    <w:trPr>
                      <w:trHeight w:val="675"/>
                    </w:trPr>
                    <w:tc>
                      <w:tcPr>
                        <w:tcW w:w="4750" w:type="dxa"/>
                        <w:gridSpan w:val="2"/>
                        <w:hideMark/>
                      </w:tcPr>
                      <w:p w:rsidR="00724A23" w:rsidRPr="00993A3F" w:rsidRDefault="00724A23" w:rsidP="005C31D6">
                        <w:pPr>
                          <w:spacing w:after="0" w:line="240" w:lineRule="auto"/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</w:pPr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  <w:r w:rsidRPr="00993A3F">
                          <w:rPr>
                            <w:rFonts w:asciiTheme="minorHAnsi" w:hAnsiTheme="minorHAnsi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możliwość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używania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roztworu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roboczego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do 7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dni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. </w:t>
                        </w:r>
                      </w:p>
                      <w:p w:rsidR="005C31D6" w:rsidRDefault="005C31D6" w:rsidP="005C31D6">
                        <w:pPr>
                          <w:spacing w:after="0" w:line="240" w:lineRule="auto"/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</w:pPr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wyrób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medyczny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kl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IIb</w:t>
                        </w:r>
                        <w:proofErr w:type="spellEnd"/>
                      </w:p>
                      <w:p w:rsidR="00724A23" w:rsidRPr="00993A3F" w:rsidRDefault="00724A23" w:rsidP="005C31D6">
                        <w:pPr>
                          <w:spacing w:after="0" w:line="240" w:lineRule="auto"/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</w:pP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Opakowanie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2 l</w:t>
                        </w:r>
                      </w:p>
                    </w:tc>
                  </w:tr>
                  <w:tr w:rsidR="00724A23" w:rsidRPr="00993A3F" w:rsidTr="00724A23">
                    <w:trPr>
                      <w:gridAfter w:val="1"/>
                      <w:wAfter w:w="142" w:type="dxa"/>
                      <w:trHeight w:val="255"/>
                    </w:trPr>
                    <w:tc>
                      <w:tcPr>
                        <w:tcW w:w="4608" w:type="dxa"/>
                        <w:hideMark/>
                      </w:tcPr>
                      <w:p w:rsidR="00724A23" w:rsidRPr="00993A3F" w:rsidRDefault="00724A23" w:rsidP="005C31D6">
                        <w:pPr>
                          <w:spacing w:after="0" w:line="240" w:lineRule="auto"/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275D96" w:rsidRPr="00993A3F" w:rsidRDefault="00275D96" w:rsidP="00724A23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724A23" w:rsidP="00A0405D">
                  <w:pPr>
                    <w:jc w:val="center"/>
                    <w:rPr>
                      <w:rFonts w:asciiTheme="minorHAnsi" w:hAnsiTheme="minorHAnsi" w:cs="Tahoma"/>
                      <w:bCs/>
                    </w:rPr>
                  </w:pPr>
                  <w:r w:rsidRPr="006D7E17">
                    <w:rPr>
                      <w:rFonts w:asciiTheme="minorHAnsi" w:hAnsiTheme="minorHAnsi" w:cs="Tahoma"/>
                      <w:bCs/>
                    </w:rPr>
                    <w:t>36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</w:tr>
            <w:tr w:rsidR="00275D96" w:rsidRPr="006D7E17" w:rsidTr="00724A23">
              <w:trPr>
                <w:trHeight w:val="270"/>
              </w:trPr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  <w:r w:rsidRPr="006D7E17">
                    <w:rPr>
                      <w:rFonts w:asciiTheme="minorHAnsi" w:hAnsiTheme="minorHAnsi" w:cs="Tahoma"/>
                    </w:rPr>
                    <w:t>2</w:t>
                  </w:r>
                </w:p>
              </w:tc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tbl>
                  <w:tblPr>
                    <w:tblW w:w="4750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4608"/>
                    <w:gridCol w:w="142"/>
                  </w:tblGrid>
                  <w:tr w:rsidR="00724A23" w:rsidRPr="00993A3F" w:rsidTr="00724A23">
                    <w:trPr>
                      <w:trHeight w:val="285"/>
                    </w:trPr>
                    <w:tc>
                      <w:tcPr>
                        <w:tcW w:w="4750" w:type="dxa"/>
                        <w:gridSpan w:val="2"/>
                        <w:vAlign w:val="bottom"/>
                        <w:hideMark/>
                      </w:tcPr>
                      <w:p w:rsidR="00724A23" w:rsidRPr="00993A3F" w:rsidRDefault="00724A23">
                        <w:pPr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Płynny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koncentrat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myjąco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–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dezynfekujący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przeznaczony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do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manualnego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mycia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i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dezynfekcji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narzędzi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chirurgicznych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</w:tr>
                  <w:tr w:rsidR="00724A23" w:rsidRPr="00993A3F" w:rsidTr="00724A23">
                    <w:trPr>
                      <w:trHeight w:val="675"/>
                    </w:trPr>
                    <w:tc>
                      <w:tcPr>
                        <w:tcW w:w="4750" w:type="dxa"/>
                        <w:gridSpan w:val="2"/>
                        <w:vAlign w:val="bottom"/>
                        <w:hideMark/>
                      </w:tcPr>
                      <w:p w:rsidR="00724A23" w:rsidRPr="00993A3F" w:rsidRDefault="00724A23" w:rsidP="005C31D6">
                        <w:pPr>
                          <w:spacing w:after="0"/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</w:pPr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lastRenderedPageBreak/>
                          <w:t>-</w:t>
                        </w:r>
                        <w:r w:rsidRPr="00993A3F">
                          <w:rPr>
                            <w:rFonts w:asciiTheme="minorHAnsi" w:hAnsiTheme="minorHAnsi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możliwość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stosowania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w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myjniach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ultradźwiękowych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. </w:t>
                        </w:r>
                      </w:p>
                    </w:tc>
                  </w:tr>
                  <w:tr w:rsidR="00724A23" w:rsidRPr="00993A3F" w:rsidTr="00724A23">
                    <w:trPr>
                      <w:trHeight w:val="450"/>
                    </w:trPr>
                    <w:tc>
                      <w:tcPr>
                        <w:tcW w:w="4750" w:type="dxa"/>
                        <w:gridSpan w:val="2"/>
                        <w:vAlign w:val="bottom"/>
                        <w:hideMark/>
                      </w:tcPr>
                      <w:p w:rsidR="00724A23" w:rsidRPr="00993A3F" w:rsidRDefault="00724A23" w:rsidP="005C31D6">
                        <w:pPr>
                          <w:spacing w:after="0"/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</w:pPr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  <w:r w:rsidRPr="00993A3F">
                          <w:rPr>
                            <w:rFonts w:asciiTheme="minorHAnsi" w:hAnsiTheme="minorHAnsi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bez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aldehydów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fenoli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chloru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oraz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substancji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utleniających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. </w:t>
                        </w:r>
                      </w:p>
                    </w:tc>
                  </w:tr>
                  <w:tr w:rsidR="00724A23" w:rsidRPr="00993A3F" w:rsidTr="00724A23">
                    <w:trPr>
                      <w:trHeight w:val="210"/>
                    </w:trPr>
                    <w:tc>
                      <w:tcPr>
                        <w:tcW w:w="4750" w:type="dxa"/>
                        <w:gridSpan w:val="2"/>
                        <w:vAlign w:val="bottom"/>
                        <w:hideMark/>
                      </w:tcPr>
                      <w:p w:rsidR="00724A23" w:rsidRPr="00993A3F" w:rsidRDefault="00724A23" w:rsidP="005C31D6">
                        <w:pPr>
                          <w:spacing w:after="0" w:line="240" w:lineRule="auto"/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</w:pPr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zawierający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substancje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czynne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z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trzech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różnych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grup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chemicznych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(w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tym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fenoksypropanol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lub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fenoksyetanol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). </w:t>
                        </w:r>
                      </w:p>
                    </w:tc>
                  </w:tr>
                  <w:tr w:rsidR="00724A23" w:rsidRPr="00993A3F" w:rsidTr="005C31D6">
                    <w:trPr>
                      <w:trHeight w:val="1103"/>
                    </w:trPr>
                    <w:tc>
                      <w:tcPr>
                        <w:tcW w:w="4750" w:type="dxa"/>
                        <w:gridSpan w:val="2"/>
                        <w:vAlign w:val="bottom"/>
                        <w:hideMark/>
                      </w:tcPr>
                      <w:p w:rsidR="00724A23" w:rsidRPr="00993A3F" w:rsidRDefault="00724A23" w:rsidP="005C31D6">
                        <w:pPr>
                          <w:spacing w:after="0" w:line="240" w:lineRule="auto"/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</w:pPr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  <w:r w:rsidRPr="00993A3F">
                          <w:rPr>
                            <w:rFonts w:asciiTheme="minorHAnsi" w:hAnsiTheme="minorHAnsi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spektrum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działania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: B (EN 14561), F (EN 14562),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Tbc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–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M.Terrae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(EN 14348), V (HIV, HBV, HCV - BVDV,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Vaccinia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, Rota) w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czasie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do 15 min. w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stężeniu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do 0,5%. </w:t>
                        </w:r>
                      </w:p>
                    </w:tc>
                  </w:tr>
                  <w:tr w:rsidR="00724A23" w:rsidRPr="00993A3F" w:rsidTr="00724A23">
                    <w:trPr>
                      <w:trHeight w:val="675"/>
                    </w:trPr>
                    <w:tc>
                      <w:tcPr>
                        <w:tcW w:w="4750" w:type="dxa"/>
                        <w:gridSpan w:val="2"/>
                        <w:vAlign w:val="bottom"/>
                        <w:hideMark/>
                      </w:tcPr>
                      <w:p w:rsidR="00724A23" w:rsidRPr="00993A3F" w:rsidRDefault="00724A23" w:rsidP="005C31D6">
                        <w:pPr>
                          <w:spacing w:after="0" w:line="240" w:lineRule="auto"/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</w:pPr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  <w:r w:rsidRPr="00993A3F">
                          <w:rPr>
                            <w:rFonts w:asciiTheme="minorHAnsi" w:hAnsiTheme="minorHAnsi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możliwość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używania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roztworu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roboczego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do 7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dni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. </w:t>
                        </w:r>
                      </w:p>
                    </w:tc>
                  </w:tr>
                  <w:tr w:rsidR="00724A23" w:rsidRPr="00993A3F" w:rsidTr="00724A23">
                    <w:trPr>
                      <w:gridAfter w:val="1"/>
                      <w:wAfter w:w="142" w:type="dxa"/>
                      <w:trHeight w:val="225"/>
                    </w:trPr>
                    <w:tc>
                      <w:tcPr>
                        <w:tcW w:w="4608" w:type="dxa"/>
                        <w:vAlign w:val="bottom"/>
                        <w:hideMark/>
                      </w:tcPr>
                      <w:p w:rsidR="00724A23" w:rsidRPr="00993A3F" w:rsidRDefault="00724A23" w:rsidP="005C31D6">
                        <w:pPr>
                          <w:spacing w:after="0"/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</w:pPr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-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wyrób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medyczny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kl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IIb</w:t>
                        </w:r>
                        <w:proofErr w:type="spellEnd"/>
                      </w:p>
                    </w:tc>
                  </w:tr>
                  <w:tr w:rsidR="00724A23" w:rsidRPr="00993A3F" w:rsidTr="00724A23">
                    <w:trPr>
                      <w:gridAfter w:val="1"/>
                      <w:wAfter w:w="142" w:type="dxa"/>
                      <w:trHeight w:val="300"/>
                    </w:trPr>
                    <w:tc>
                      <w:tcPr>
                        <w:tcW w:w="4608" w:type="dxa"/>
                        <w:vAlign w:val="bottom"/>
                        <w:hideMark/>
                      </w:tcPr>
                      <w:p w:rsidR="00724A23" w:rsidRPr="00993A3F" w:rsidRDefault="00724A23" w:rsidP="005C31D6">
                        <w:pPr>
                          <w:spacing w:after="0"/>
                          <w:jc w:val="both"/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</w:pP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opakowanie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5 L</w:t>
                        </w:r>
                      </w:p>
                    </w:tc>
                  </w:tr>
                </w:tbl>
                <w:p w:rsidR="00275D96" w:rsidRPr="00993A3F" w:rsidRDefault="00275D96" w:rsidP="005C31D6">
                  <w:pPr>
                    <w:spacing w:after="0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A0405D">
                  <w:pPr>
                    <w:jc w:val="center"/>
                    <w:rPr>
                      <w:rFonts w:asciiTheme="minorHAnsi" w:hAnsiTheme="minorHAnsi" w:cs="Tahoma"/>
                      <w:bCs/>
                    </w:rPr>
                  </w:pPr>
                  <w:r w:rsidRPr="006D7E17">
                    <w:rPr>
                      <w:rFonts w:asciiTheme="minorHAnsi" w:hAnsiTheme="minorHAnsi" w:cs="Tahoma"/>
                      <w:bCs/>
                    </w:rPr>
                    <w:lastRenderedPageBreak/>
                    <w:t>1</w:t>
                  </w:r>
                  <w:r w:rsidR="00724A23" w:rsidRPr="006D7E17">
                    <w:rPr>
                      <w:rFonts w:asciiTheme="minorHAnsi" w:hAnsiTheme="minorHAnsi" w:cs="Tahoma"/>
                      <w:bCs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</w:tr>
            <w:tr w:rsidR="00275D96" w:rsidRPr="006D7E17" w:rsidTr="00724A23">
              <w:trPr>
                <w:trHeight w:val="539"/>
              </w:trPr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  <w:r w:rsidRPr="006D7E17">
                    <w:rPr>
                      <w:rFonts w:asciiTheme="minorHAnsi" w:hAnsiTheme="minorHAnsi" w:cs="Tahoma"/>
                    </w:rPr>
                    <w:lastRenderedPageBreak/>
                    <w:t>3</w:t>
                  </w:r>
                </w:p>
              </w:tc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tbl>
                  <w:tblPr>
                    <w:tblW w:w="4335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4335"/>
                  </w:tblGrid>
                  <w:tr w:rsidR="00724A23" w:rsidRPr="00993A3F" w:rsidTr="00724A23">
                    <w:trPr>
                      <w:trHeight w:val="240"/>
                    </w:trPr>
                    <w:tc>
                      <w:tcPr>
                        <w:tcW w:w="4335" w:type="dxa"/>
                        <w:vAlign w:val="bottom"/>
                        <w:hideMark/>
                      </w:tcPr>
                      <w:p w:rsidR="00724A23" w:rsidRPr="00993A3F" w:rsidRDefault="00724A23" w:rsidP="005C31D6">
                        <w:pPr>
                          <w:spacing w:after="0"/>
                          <w:jc w:val="both"/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Preparat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do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mycia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i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dezynfekcji</w:t>
                        </w:r>
                        <w:proofErr w:type="spellEnd"/>
                      </w:p>
                    </w:tc>
                  </w:tr>
                  <w:tr w:rsidR="00724A23" w:rsidRPr="00993A3F" w:rsidTr="00724A23">
                    <w:trPr>
                      <w:trHeight w:val="210"/>
                    </w:trPr>
                    <w:tc>
                      <w:tcPr>
                        <w:tcW w:w="4335" w:type="dxa"/>
                        <w:vAlign w:val="bottom"/>
                        <w:hideMark/>
                      </w:tcPr>
                      <w:p w:rsidR="00724A23" w:rsidRPr="00993A3F" w:rsidRDefault="00724A23" w:rsidP="005C31D6">
                        <w:pPr>
                          <w:spacing w:after="0"/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stomatologicznych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narzędzi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obrotowych</w:t>
                        </w:r>
                        <w:proofErr w:type="spellEnd"/>
                      </w:p>
                    </w:tc>
                  </w:tr>
                  <w:tr w:rsidR="00724A23" w:rsidRPr="00993A3F" w:rsidTr="00724A23">
                    <w:trPr>
                      <w:trHeight w:val="450"/>
                    </w:trPr>
                    <w:tc>
                      <w:tcPr>
                        <w:tcW w:w="4335" w:type="dxa"/>
                        <w:vAlign w:val="bottom"/>
                        <w:hideMark/>
                      </w:tcPr>
                      <w:p w:rsidR="00724A23" w:rsidRPr="00993A3F" w:rsidRDefault="00724A23" w:rsidP="005C31D6">
                        <w:pPr>
                          <w:spacing w:after="0"/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</w:pPr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•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gotowy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do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użycia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bez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aktywatora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nadający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się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do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użycia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w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myjni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ultradźwiękowej</w:t>
                        </w:r>
                        <w:proofErr w:type="spellEnd"/>
                      </w:p>
                    </w:tc>
                  </w:tr>
                  <w:tr w:rsidR="00724A23" w:rsidRPr="00993A3F" w:rsidTr="00724A23">
                    <w:trPr>
                      <w:trHeight w:val="450"/>
                    </w:trPr>
                    <w:tc>
                      <w:tcPr>
                        <w:tcW w:w="4335" w:type="dxa"/>
                        <w:vAlign w:val="bottom"/>
                        <w:hideMark/>
                      </w:tcPr>
                      <w:p w:rsidR="00724A23" w:rsidRPr="00993A3F" w:rsidRDefault="00724A23" w:rsidP="005C31D6">
                        <w:pPr>
                          <w:spacing w:after="0"/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</w:pPr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•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na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bazie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min. 2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alkoholi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i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wodorotlenku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potasu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– 1,6g w 100g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preparatu</w:t>
                        </w:r>
                        <w:proofErr w:type="spellEnd"/>
                      </w:p>
                    </w:tc>
                  </w:tr>
                  <w:tr w:rsidR="00724A23" w:rsidRPr="00993A3F" w:rsidTr="00724A23">
                    <w:trPr>
                      <w:trHeight w:val="285"/>
                    </w:trPr>
                    <w:tc>
                      <w:tcPr>
                        <w:tcW w:w="4335" w:type="dxa"/>
                        <w:vAlign w:val="bottom"/>
                        <w:hideMark/>
                      </w:tcPr>
                      <w:p w:rsidR="00724A23" w:rsidRPr="00993A3F" w:rsidRDefault="00724A23" w:rsidP="005C31D6">
                        <w:pPr>
                          <w:spacing w:after="0"/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</w:pPr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•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bez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zawartości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związków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amoniowych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i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aldehydów</w:t>
                        </w:r>
                        <w:proofErr w:type="spellEnd"/>
                      </w:p>
                    </w:tc>
                  </w:tr>
                  <w:tr w:rsidR="00724A23" w:rsidRPr="00993A3F" w:rsidTr="00724A23">
                    <w:trPr>
                      <w:trHeight w:val="450"/>
                    </w:trPr>
                    <w:tc>
                      <w:tcPr>
                        <w:tcW w:w="4335" w:type="dxa"/>
                        <w:vAlign w:val="bottom"/>
                        <w:hideMark/>
                      </w:tcPr>
                      <w:p w:rsidR="00724A23" w:rsidRPr="00993A3F" w:rsidRDefault="00724A23" w:rsidP="005C31D6">
                        <w:pPr>
                          <w:spacing w:after="0"/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</w:pPr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•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spektrum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: B,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Tbc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(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M.Terrae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), F, V (Polio, HBV, HIV, HCV,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Adeno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Vaccina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Papova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) w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czasie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do 30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minut</w:t>
                        </w:r>
                        <w:proofErr w:type="spellEnd"/>
                      </w:p>
                    </w:tc>
                  </w:tr>
                  <w:tr w:rsidR="00724A23" w:rsidRPr="00993A3F" w:rsidTr="00724A23">
                    <w:trPr>
                      <w:trHeight w:val="225"/>
                    </w:trPr>
                    <w:tc>
                      <w:tcPr>
                        <w:tcW w:w="4335" w:type="dxa"/>
                        <w:vAlign w:val="bottom"/>
                        <w:hideMark/>
                      </w:tcPr>
                      <w:p w:rsidR="00724A23" w:rsidRPr="00993A3F" w:rsidRDefault="00724A23" w:rsidP="005C31D6">
                        <w:pPr>
                          <w:spacing w:after="0"/>
                          <w:jc w:val="both"/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</w:pPr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•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wyrób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medyczny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kl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IIb</w:t>
                        </w:r>
                        <w:proofErr w:type="spellEnd"/>
                      </w:p>
                    </w:tc>
                  </w:tr>
                  <w:tr w:rsidR="00724A23" w:rsidRPr="00993A3F" w:rsidTr="00724A23">
                    <w:trPr>
                      <w:trHeight w:val="300"/>
                    </w:trPr>
                    <w:tc>
                      <w:tcPr>
                        <w:tcW w:w="4335" w:type="dxa"/>
                        <w:vAlign w:val="bottom"/>
                        <w:hideMark/>
                      </w:tcPr>
                      <w:p w:rsidR="00724A23" w:rsidRPr="00993A3F" w:rsidRDefault="00724A23">
                        <w:pPr>
                          <w:jc w:val="both"/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</w:pPr>
                        <w:proofErr w:type="spellStart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>Opakowanie</w:t>
                        </w:r>
                        <w:proofErr w:type="spellEnd"/>
                        <w:r w:rsidRPr="00993A3F">
                          <w:rPr>
                            <w:rFonts w:asciiTheme="minorHAnsi" w:hAnsiTheme="minorHAnsi" w:cs="Arial"/>
                            <w:color w:val="000000"/>
                            <w:sz w:val="20"/>
                            <w:szCs w:val="20"/>
                          </w:rPr>
                          <w:t xml:space="preserve"> 2 l</w:t>
                        </w:r>
                      </w:p>
                    </w:tc>
                  </w:tr>
                </w:tbl>
                <w:p w:rsidR="00275D96" w:rsidRPr="00993A3F" w:rsidRDefault="00275D96" w:rsidP="001A6484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5C31D6" w:rsidP="00A0405D">
                  <w:pPr>
                    <w:jc w:val="center"/>
                    <w:rPr>
                      <w:rFonts w:asciiTheme="minorHAnsi" w:hAnsiTheme="minorHAnsi" w:cs="Tahoma"/>
                      <w:bCs/>
                    </w:rPr>
                  </w:pPr>
                  <w:r>
                    <w:rPr>
                      <w:rFonts w:asciiTheme="minorHAnsi" w:hAnsiTheme="minorHAnsi" w:cs="Tahoma"/>
                      <w:bCs/>
                    </w:rPr>
                    <w:t>12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</w:tr>
            <w:tr w:rsidR="00275D96" w:rsidRPr="006D7E17" w:rsidTr="00724A23">
              <w:trPr>
                <w:trHeight w:val="412"/>
              </w:trPr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  <w:r w:rsidRPr="006D7E17">
                    <w:rPr>
                      <w:rFonts w:asciiTheme="minorHAnsi" w:hAnsiTheme="minorHAnsi" w:cs="Tahoma"/>
                    </w:rPr>
                    <w:t>4</w:t>
                  </w:r>
                </w:p>
              </w:tc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W w:w="6580" w:type="dxa"/>
                    <w:tblInd w:w="10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6580"/>
                  </w:tblGrid>
                  <w:tr w:rsidR="006D7E17" w:rsidRPr="00993A3F" w:rsidTr="005C31D6">
                    <w:trPr>
                      <w:trHeight w:val="435"/>
                    </w:trPr>
                    <w:tc>
                      <w:tcPr>
                        <w:tcW w:w="6580" w:type="dxa"/>
                        <w:tcBorders>
                          <w:top w:val="single" w:sz="8" w:space="0" w:color="auto"/>
                          <w:bottom w:val="nil"/>
                          <w:right w:val="single" w:sz="8" w:space="0" w:color="auto"/>
                        </w:tcBorders>
                        <w:shd w:val="clear" w:color="000000" w:fill="F2F2F2"/>
                        <w:vAlign w:val="bottom"/>
                        <w:hideMark/>
                      </w:tcPr>
                      <w:p w:rsidR="005C31D6" w:rsidRDefault="006D7E17" w:rsidP="006D7E17">
                        <w:pPr>
                          <w:spacing w:after="0" w:line="240" w:lineRule="auto"/>
                          <w:rPr>
                            <w:rFonts w:asciiTheme="minorHAnsi" w:eastAsia="Times New Roman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</w:pPr>
                        <w:r w:rsidRPr="00993A3F">
                          <w:rPr>
                            <w:rFonts w:asciiTheme="minorHAnsi" w:eastAsia="Times New Roman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 xml:space="preserve">Preparat enzymatyczny do wstępnego mycia i </w:t>
                        </w:r>
                      </w:p>
                      <w:p w:rsidR="006D7E17" w:rsidRPr="00993A3F" w:rsidRDefault="006D7E17" w:rsidP="006D7E17">
                        <w:pPr>
                          <w:spacing w:after="0" w:line="240" w:lineRule="auto"/>
                          <w:rPr>
                            <w:rFonts w:asciiTheme="minorHAnsi" w:eastAsia="Times New Roman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</w:pPr>
                        <w:r w:rsidRPr="00993A3F">
                          <w:rPr>
                            <w:rFonts w:asciiTheme="minorHAnsi" w:eastAsia="Times New Roman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 xml:space="preserve">dekontaminacji narzędzi chirurgicznych. </w:t>
                        </w:r>
                      </w:p>
                    </w:tc>
                  </w:tr>
                  <w:tr w:rsidR="006D7E17" w:rsidRPr="00993A3F" w:rsidTr="005C31D6">
                    <w:trPr>
                      <w:trHeight w:val="285"/>
                    </w:trPr>
                    <w:tc>
                      <w:tcPr>
                        <w:tcW w:w="6580" w:type="dxa"/>
                        <w:tcBorders>
                          <w:top w:val="nil"/>
                          <w:bottom w:val="nil"/>
                          <w:right w:val="single" w:sz="8" w:space="0" w:color="auto"/>
                        </w:tcBorders>
                        <w:shd w:val="clear" w:color="000000" w:fill="F2F2F2"/>
                        <w:vAlign w:val="bottom"/>
                        <w:hideMark/>
                      </w:tcPr>
                      <w:p w:rsidR="006D7E17" w:rsidRPr="00993A3F" w:rsidRDefault="005C31D6" w:rsidP="00993A3F">
                        <w:pPr>
                          <w:spacing w:after="0" w:line="240" w:lineRule="auto"/>
                          <w:ind w:firstLineChars="100" w:firstLine="200"/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</w:pPr>
                        <w:r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>-</w:t>
                        </w:r>
                        <w:r w:rsidR="006D7E17" w:rsidRPr="00993A3F">
                          <w:rPr>
                            <w:rFonts w:asciiTheme="minorHAnsi" w:eastAsia="Times New Roman" w:hAnsiTheme="minorHAnsi" w:cs="Times New Roman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 xml:space="preserve">  </w:t>
                        </w:r>
                        <w:r w:rsidR="006D7E17" w:rsidRPr="00993A3F"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>gotowy do użycia w formie piany.</w:t>
                        </w:r>
                      </w:p>
                    </w:tc>
                  </w:tr>
                  <w:tr w:rsidR="006D7E17" w:rsidRPr="00993A3F" w:rsidTr="005C31D6">
                    <w:trPr>
                      <w:trHeight w:val="285"/>
                    </w:trPr>
                    <w:tc>
                      <w:tcPr>
                        <w:tcW w:w="6580" w:type="dxa"/>
                        <w:tcBorders>
                          <w:top w:val="nil"/>
                          <w:bottom w:val="nil"/>
                          <w:right w:val="single" w:sz="8" w:space="0" w:color="auto"/>
                        </w:tcBorders>
                        <w:shd w:val="clear" w:color="000000" w:fill="F2F2F2"/>
                        <w:vAlign w:val="bottom"/>
                        <w:hideMark/>
                      </w:tcPr>
                      <w:p w:rsidR="006D7E17" w:rsidRPr="00993A3F" w:rsidRDefault="005C31D6" w:rsidP="00993A3F">
                        <w:pPr>
                          <w:spacing w:after="0" w:line="240" w:lineRule="auto"/>
                          <w:ind w:firstLineChars="100" w:firstLine="200"/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</w:pPr>
                        <w:r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 xml:space="preserve">- </w:t>
                        </w:r>
                        <w:r w:rsidR="006D7E17" w:rsidRPr="00993A3F">
                          <w:rPr>
                            <w:rFonts w:asciiTheme="minorHAnsi" w:eastAsia="Times New Roman" w:hAnsiTheme="minorHAnsi" w:cs="Times New Roman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 xml:space="preserve"> </w:t>
                        </w:r>
                        <w:r w:rsidR="006D7E17" w:rsidRPr="00993A3F"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>wykazujący dobrą kompatybilność materiałową,</w:t>
                        </w:r>
                      </w:p>
                    </w:tc>
                  </w:tr>
                  <w:tr w:rsidR="006D7E17" w:rsidRPr="00993A3F" w:rsidTr="005C31D6">
                    <w:trPr>
                      <w:trHeight w:val="450"/>
                    </w:trPr>
                    <w:tc>
                      <w:tcPr>
                        <w:tcW w:w="6580" w:type="dxa"/>
                        <w:tcBorders>
                          <w:top w:val="nil"/>
                          <w:bottom w:val="nil"/>
                          <w:right w:val="single" w:sz="8" w:space="0" w:color="auto"/>
                        </w:tcBorders>
                        <w:shd w:val="clear" w:color="000000" w:fill="F2F2F2"/>
                        <w:vAlign w:val="bottom"/>
                        <w:hideMark/>
                      </w:tcPr>
                      <w:p w:rsidR="005C31D6" w:rsidRDefault="005C31D6" w:rsidP="00993A3F">
                        <w:pPr>
                          <w:spacing w:after="0" w:line="240" w:lineRule="auto"/>
                          <w:ind w:firstLineChars="100" w:firstLine="200"/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</w:pPr>
                        <w:r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lastRenderedPageBreak/>
                          <w:t xml:space="preserve">- </w:t>
                        </w:r>
                        <w:r w:rsidR="006D7E17" w:rsidRPr="00993A3F"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 xml:space="preserve">zawierający enzymy (amylaza, </w:t>
                        </w:r>
                        <w:proofErr w:type="spellStart"/>
                        <w:r w:rsidR="006D7E17" w:rsidRPr="00993A3F"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>proteaza</w:t>
                        </w:r>
                        <w:proofErr w:type="spellEnd"/>
                        <w:r w:rsidR="006D7E17" w:rsidRPr="00993A3F"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>, lipaza),</w:t>
                        </w:r>
                      </w:p>
                      <w:p w:rsidR="006D7E17" w:rsidRPr="00993A3F" w:rsidRDefault="006D7E17" w:rsidP="00993A3F">
                        <w:pPr>
                          <w:spacing w:after="0" w:line="240" w:lineRule="auto"/>
                          <w:ind w:firstLineChars="100" w:firstLine="200"/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</w:pPr>
                        <w:r w:rsidRPr="00993A3F"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 xml:space="preserve"> związki powierzchniowo czynne, inhibitory korozji. </w:t>
                        </w:r>
                      </w:p>
                    </w:tc>
                  </w:tr>
                  <w:tr w:rsidR="006D7E17" w:rsidRPr="00993A3F" w:rsidTr="005C31D6">
                    <w:trPr>
                      <w:trHeight w:val="285"/>
                    </w:trPr>
                    <w:tc>
                      <w:tcPr>
                        <w:tcW w:w="6580" w:type="dxa"/>
                        <w:tcBorders>
                          <w:top w:val="nil"/>
                          <w:bottom w:val="nil"/>
                          <w:right w:val="single" w:sz="8" w:space="0" w:color="auto"/>
                        </w:tcBorders>
                        <w:shd w:val="clear" w:color="000000" w:fill="F2F2F2"/>
                        <w:vAlign w:val="bottom"/>
                        <w:hideMark/>
                      </w:tcPr>
                      <w:p w:rsidR="006D7E17" w:rsidRPr="00993A3F" w:rsidRDefault="005C31D6" w:rsidP="00993A3F">
                        <w:pPr>
                          <w:spacing w:after="0" w:line="240" w:lineRule="auto"/>
                          <w:ind w:firstLineChars="100" w:firstLine="200"/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</w:pPr>
                        <w:r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 xml:space="preserve">- </w:t>
                        </w:r>
                        <w:r w:rsidR="006D7E17" w:rsidRPr="00993A3F">
                          <w:rPr>
                            <w:rFonts w:asciiTheme="minorHAnsi" w:eastAsia="Times New Roman" w:hAnsiTheme="minorHAnsi" w:cs="Times New Roman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 xml:space="preserve"> </w:t>
                        </w:r>
                        <w:r w:rsidR="006D7E17" w:rsidRPr="00993A3F"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 xml:space="preserve">wyrób medyczny. </w:t>
                        </w:r>
                      </w:p>
                    </w:tc>
                  </w:tr>
                  <w:tr w:rsidR="006D7E17" w:rsidRPr="00993A3F" w:rsidTr="005C31D6">
                    <w:trPr>
                      <w:trHeight w:val="300"/>
                    </w:trPr>
                    <w:tc>
                      <w:tcPr>
                        <w:tcW w:w="6580" w:type="dxa"/>
                        <w:tcBorders>
                          <w:top w:val="nil"/>
                          <w:bottom w:val="nil"/>
                          <w:right w:val="single" w:sz="8" w:space="0" w:color="auto"/>
                        </w:tcBorders>
                        <w:shd w:val="clear" w:color="000000" w:fill="F2F2F2"/>
                        <w:vAlign w:val="bottom"/>
                        <w:hideMark/>
                      </w:tcPr>
                      <w:p w:rsidR="006D7E17" w:rsidRPr="00993A3F" w:rsidRDefault="006D7E17" w:rsidP="006D7E17">
                        <w:pPr>
                          <w:spacing w:after="0" w:line="240" w:lineRule="auto"/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</w:pPr>
                        <w:r w:rsidRPr="00993A3F"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>Opakowanie a 750ml.</w:t>
                        </w:r>
                      </w:p>
                    </w:tc>
                  </w:tr>
                </w:tbl>
                <w:p w:rsidR="00275D96" w:rsidRPr="00993A3F" w:rsidRDefault="00275D96" w:rsidP="001A6484">
                  <w:pPr>
                    <w:rPr>
                      <w:rFonts w:asciiTheme="minorHAnsi" w:hAnsiTheme="minorHAnsi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75D96" w:rsidRPr="006D7E17" w:rsidRDefault="005C31D6" w:rsidP="00A0405D">
                  <w:pPr>
                    <w:jc w:val="center"/>
                    <w:rPr>
                      <w:rFonts w:asciiTheme="minorHAnsi" w:hAnsiTheme="minorHAnsi" w:cs="Tahoma"/>
                    </w:rPr>
                  </w:pPr>
                  <w:r>
                    <w:rPr>
                      <w:rFonts w:asciiTheme="minorHAnsi" w:hAnsiTheme="minorHAnsi" w:cs="Tahoma"/>
                    </w:rPr>
                    <w:lastRenderedPageBreak/>
                    <w:t>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</w:tr>
            <w:tr w:rsidR="006D7E17" w:rsidRPr="006D7E17" w:rsidTr="00724A23">
              <w:trPr>
                <w:trHeight w:val="412"/>
              </w:trPr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D7E17" w:rsidRPr="006D7E17" w:rsidRDefault="006D7E17" w:rsidP="001A6484">
                  <w:pPr>
                    <w:rPr>
                      <w:rFonts w:asciiTheme="minorHAnsi" w:hAnsiTheme="minorHAnsi" w:cs="Tahoma"/>
                    </w:rPr>
                  </w:pPr>
                  <w:r>
                    <w:rPr>
                      <w:rFonts w:asciiTheme="minorHAnsi" w:hAnsiTheme="minorHAnsi" w:cs="Tahoma"/>
                    </w:rPr>
                    <w:lastRenderedPageBreak/>
                    <w:t>5</w:t>
                  </w:r>
                </w:p>
              </w:tc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W w:w="6580" w:type="dxa"/>
                    <w:tblInd w:w="10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6580"/>
                  </w:tblGrid>
                  <w:tr w:rsidR="006D7E17" w:rsidRPr="00993A3F" w:rsidTr="0090625B">
                    <w:trPr>
                      <w:trHeight w:val="345"/>
                    </w:trPr>
                    <w:tc>
                      <w:tcPr>
                        <w:tcW w:w="6580" w:type="dxa"/>
                        <w:shd w:val="clear" w:color="000000" w:fill="F2F2F2"/>
                        <w:vAlign w:val="center"/>
                        <w:hideMark/>
                      </w:tcPr>
                      <w:p w:rsidR="005C31D6" w:rsidRDefault="006D7E17" w:rsidP="006D7E17">
                        <w:pPr>
                          <w:spacing w:after="0" w:line="240" w:lineRule="auto"/>
                          <w:rPr>
                            <w:rFonts w:asciiTheme="minorHAnsi" w:eastAsia="Times New Roman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</w:pPr>
                        <w:r w:rsidRPr="00993A3F">
                          <w:rPr>
                            <w:rFonts w:asciiTheme="minorHAnsi" w:eastAsia="Times New Roman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>Preparat do mycia i dezynfekcji części ssących w unitach</w:t>
                        </w:r>
                      </w:p>
                      <w:p w:rsidR="006D7E17" w:rsidRPr="00993A3F" w:rsidRDefault="006D7E17" w:rsidP="006D7E17">
                        <w:pPr>
                          <w:spacing w:after="0" w:line="240" w:lineRule="auto"/>
                          <w:rPr>
                            <w:rFonts w:asciiTheme="minorHAnsi" w:eastAsia="Times New Roman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</w:pPr>
                        <w:r w:rsidRPr="00993A3F">
                          <w:rPr>
                            <w:rFonts w:asciiTheme="minorHAnsi" w:eastAsia="Times New Roman" w:hAnsiTheme="minorHAnsi" w:cs="Arial"/>
                            <w:b/>
                            <w:bCs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 xml:space="preserve"> stomatologicznych</w:t>
                        </w:r>
                      </w:p>
                    </w:tc>
                  </w:tr>
                  <w:tr w:rsidR="006D7E17" w:rsidRPr="00993A3F" w:rsidTr="0090625B">
                    <w:trPr>
                      <w:trHeight w:val="465"/>
                    </w:trPr>
                    <w:tc>
                      <w:tcPr>
                        <w:tcW w:w="6580" w:type="dxa"/>
                        <w:shd w:val="clear" w:color="000000" w:fill="F2F2F2"/>
                        <w:vAlign w:val="bottom"/>
                        <w:hideMark/>
                      </w:tcPr>
                      <w:p w:rsidR="00A0405D" w:rsidRDefault="00A0405D" w:rsidP="00993A3F">
                        <w:pPr>
                          <w:spacing w:after="0" w:line="240" w:lineRule="auto"/>
                          <w:ind w:firstLineChars="100" w:firstLine="200"/>
                          <w:rPr>
                            <w:rFonts w:asciiTheme="minorHAnsi" w:eastAsia="Times New Roman" w:hAnsiTheme="minorHAnsi" w:cs="Times New Roman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</w:pPr>
                        <w:r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 xml:space="preserve">- </w:t>
                        </w:r>
                        <w:r w:rsidR="006D7E17" w:rsidRPr="00993A3F">
                          <w:rPr>
                            <w:rFonts w:asciiTheme="minorHAnsi" w:eastAsia="Times New Roman" w:hAnsiTheme="minorHAnsi" w:cs="Times New Roman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 xml:space="preserve">niepieniący się środek do dezynfekcji, czyszczenia, </w:t>
                        </w:r>
                      </w:p>
                      <w:p w:rsidR="00A0405D" w:rsidRDefault="006D7E17" w:rsidP="00993A3F">
                        <w:pPr>
                          <w:spacing w:after="0" w:line="240" w:lineRule="auto"/>
                          <w:ind w:firstLineChars="100" w:firstLine="200"/>
                          <w:rPr>
                            <w:rFonts w:asciiTheme="minorHAnsi" w:eastAsia="Times New Roman" w:hAnsiTheme="minorHAnsi" w:cs="Times New Roman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</w:pPr>
                        <w:r w:rsidRPr="00993A3F">
                          <w:rPr>
                            <w:rFonts w:asciiTheme="minorHAnsi" w:eastAsia="Times New Roman" w:hAnsiTheme="minorHAnsi" w:cs="Times New Roman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 xml:space="preserve">dezodoryzacji oraz pielęgnacji wszystkich instalacji </w:t>
                        </w:r>
                      </w:p>
                      <w:p w:rsidR="006D7E17" w:rsidRPr="00993A3F" w:rsidRDefault="006D7E17" w:rsidP="00993A3F">
                        <w:pPr>
                          <w:spacing w:after="0" w:line="240" w:lineRule="auto"/>
                          <w:ind w:firstLineChars="100" w:firstLine="200"/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</w:pPr>
                        <w:r w:rsidRPr="00993A3F">
                          <w:rPr>
                            <w:rFonts w:asciiTheme="minorHAnsi" w:eastAsia="Times New Roman" w:hAnsiTheme="minorHAnsi" w:cs="Times New Roman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 xml:space="preserve">ssących i </w:t>
                        </w:r>
                        <w:proofErr w:type="spellStart"/>
                        <w:r w:rsidRPr="00993A3F">
                          <w:rPr>
                            <w:rFonts w:asciiTheme="minorHAnsi" w:eastAsia="Times New Roman" w:hAnsiTheme="minorHAnsi" w:cs="Times New Roman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>separaratorów</w:t>
                        </w:r>
                        <w:proofErr w:type="spellEnd"/>
                        <w:r w:rsidRPr="00993A3F">
                          <w:rPr>
                            <w:rFonts w:asciiTheme="minorHAnsi" w:eastAsia="Times New Roman" w:hAnsiTheme="minorHAnsi" w:cs="Times New Roman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 xml:space="preserve"> amalgamatu Durr </w:t>
                        </w:r>
                        <w:proofErr w:type="spellStart"/>
                        <w:r w:rsidRPr="00993A3F">
                          <w:rPr>
                            <w:rFonts w:asciiTheme="minorHAnsi" w:eastAsia="Times New Roman" w:hAnsiTheme="minorHAnsi" w:cs="Times New Roman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>Dental</w:t>
                        </w:r>
                        <w:proofErr w:type="spellEnd"/>
                      </w:p>
                    </w:tc>
                  </w:tr>
                  <w:tr w:rsidR="006D7E17" w:rsidRPr="00993A3F" w:rsidTr="0090625B">
                    <w:trPr>
                      <w:trHeight w:val="1332"/>
                    </w:trPr>
                    <w:tc>
                      <w:tcPr>
                        <w:tcW w:w="6580" w:type="dxa"/>
                        <w:shd w:val="clear" w:color="000000" w:fill="F2F2F2"/>
                        <w:vAlign w:val="center"/>
                        <w:hideMark/>
                      </w:tcPr>
                      <w:p w:rsidR="00A0405D" w:rsidRDefault="00A0405D" w:rsidP="00993A3F">
                        <w:pPr>
                          <w:spacing w:after="0" w:line="240" w:lineRule="auto"/>
                          <w:ind w:firstLineChars="100" w:firstLine="200"/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</w:pPr>
                        <w:r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 xml:space="preserve">- </w:t>
                        </w:r>
                        <w:r w:rsidR="006D7E17" w:rsidRPr="00993A3F">
                          <w:rPr>
                            <w:rFonts w:asciiTheme="minorHAnsi" w:eastAsia="Times New Roman" w:hAnsiTheme="minorHAnsi" w:cs="Times New Roman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 xml:space="preserve"> </w:t>
                        </w:r>
                        <w:r w:rsidR="006D7E17" w:rsidRPr="00993A3F"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 xml:space="preserve">bakteriobójczy, </w:t>
                        </w:r>
                        <w:proofErr w:type="spellStart"/>
                        <w:r w:rsidR="006D7E17" w:rsidRPr="00993A3F"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>drożdżakobójczy</w:t>
                        </w:r>
                        <w:proofErr w:type="spellEnd"/>
                        <w:r w:rsidR="006D7E17" w:rsidRPr="00993A3F"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 xml:space="preserve">, w ograniczonym </w:t>
                        </w:r>
                      </w:p>
                      <w:p w:rsidR="00A0405D" w:rsidRDefault="006D7E17" w:rsidP="00993A3F">
                        <w:pPr>
                          <w:spacing w:after="0" w:line="240" w:lineRule="auto"/>
                          <w:ind w:firstLineChars="100" w:firstLine="200"/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</w:pPr>
                        <w:r w:rsidRPr="00993A3F"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 xml:space="preserve">stopniu wirusobójczy, działanie na wirusy </w:t>
                        </w:r>
                        <w:proofErr w:type="spellStart"/>
                        <w:r w:rsidRPr="00993A3F"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>bezosłonkowe</w:t>
                        </w:r>
                        <w:proofErr w:type="spellEnd"/>
                      </w:p>
                      <w:p w:rsidR="00A0405D" w:rsidRDefault="006D7E17" w:rsidP="00993A3F">
                        <w:pPr>
                          <w:spacing w:after="0" w:line="240" w:lineRule="auto"/>
                          <w:ind w:firstLineChars="100" w:firstLine="200"/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</w:pPr>
                        <w:r w:rsidRPr="00993A3F"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 xml:space="preserve"> (adenowirusy, </w:t>
                        </w:r>
                        <w:proofErr w:type="spellStart"/>
                        <w:r w:rsidRPr="00993A3F"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>norowirusy</w:t>
                        </w:r>
                        <w:proofErr w:type="spellEnd"/>
                        <w:r w:rsidRPr="00993A3F"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 xml:space="preserve">); rozpuszcza </w:t>
                        </w:r>
                        <w:proofErr w:type="spellStart"/>
                        <w:r w:rsidRPr="00993A3F"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>biofilm</w:t>
                        </w:r>
                        <w:proofErr w:type="spellEnd"/>
                        <w:r w:rsidRPr="00993A3F"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 xml:space="preserve"> oraz </w:t>
                        </w:r>
                      </w:p>
                      <w:p w:rsidR="005C31D6" w:rsidRPr="00993A3F" w:rsidRDefault="006D7E17" w:rsidP="00993A3F">
                        <w:pPr>
                          <w:spacing w:after="0" w:line="240" w:lineRule="auto"/>
                          <w:ind w:firstLineChars="100" w:firstLine="200"/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</w:pPr>
                        <w:r w:rsidRPr="00993A3F"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>zapobiega tworzeniu się złogów z krwi i białka</w:t>
                        </w:r>
                      </w:p>
                      <w:p w:rsidR="005C31D6" w:rsidRPr="00993A3F" w:rsidRDefault="00A0405D" w:rsidP="00993A3F">
                        <w:pPr>
                          <w:spacing w:after="0" w:line="240" w:lineRule="auto"/>
                          <w:ind w:firstLineChars="100" w:firstLine="200"/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</w:pPr>
                        <w:r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 xml:space="preserve">- </w:t>
                        </w:r>
                        <w:r w:rsidR="005C31D6" w:rsidRPr="00993A3F"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>czwartorzędowe związki amonowe</w:t>
                        </w:r>
                      </w:p>
                      <w:p w:rsidR="006D7E17" w:rsidRPr="00993A3F" w:rsidRDefault="00A0405D" w:rsidP="00993A3F">
                        <w:pPr>
                          <w:spacing w:after="0" w:line="240" w:lineRule="auto"/>
                          <w:ind w:firstLineChars="100" w:firstLine="200"/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</w:pPr>
                        <w:r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>-</w:t>
                        </w:r>
                        <w:r w:rsidR="005C31D6" w:rsidRPr="00993A3F">
                          <w:rPr>
                            <w:rFonts w:asciiTheme="minorHAnsi" w:eastAsia="Times New Roman" w:hAnsiTheme="minorHAnsi" w:cs="Times New Roman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 xml:space="preserve">  </w:t>
                        </w:r>
                        <w:r w:rsidR="005C31D6" w:rsidRPr="00993A3F"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>w formie koncentratu</w:t>
                        </w:r>
                      </w:p>
                    </w:tc>
                  </w:tr>
                  <w:tr w:rsidR="006D7E17" w:rsidRPr="00993A3F" w:rsidTr="0090625B">
                    <w:trPr>
                      <w:trHeight w:val="300"/>
                    </w:trPr>
                    <w:tc>
                      <w:tcPr>
                        <w:tcW w:w="6580" w:type="dxa"/>
                        <w:shd w:val="clear" w:color="000000" w:fill="F2F2F2"/>
                        <w:vAlign w:val="bottom"/>
                        <w:hideMark/>
                      </w:tcPr>
                      <w:p w:rsidR="006D7E17" w:rsidRPr="00993A3F" w:rsidRDefault="006D7E17" w:rsidP="006D7E17">
                        <w:pPr>
                          <w:spacing w:after="0" w:line="240" w:lineRule="auto"/>
                          <w:jc w:val="both"/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</w:pPr>
                        <w:r w:rsidRPr="00993A3F">
                          <w:rPr>
                            <w:rFonts w:asciiTheme="minorHAnsi" w:eastAsia="Times New Roman" w:hAnsiTheme="minorHAnsi" w:cs="Arial"/>
                            <w:color w:val="000000"/>
                            <w:sz w:val="20"/>
                            <w:szCs w:val="20"/>
                            <w:lang w:val="pl-PL" w:eastAsia="pl-PL" w:bidi="ar-SA"/>
                          </w:rPr>
                          <w:t>Opakowanie 2,5 l</w:t>
                        </w:r>
                      </w:p>
                    </w:tc>
                  </w:tr>
                </w:tbl>
                <w:p w:rsidR="006D7E17" w:rsidRPr="00993A3F" w:rsidRDefault="006D7E17" w:rsidP="006D7E17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/>
                      <w:bCs/>
                      <w:color w:val="000000"/>
                      <w:sz w:val="20"/>
                      <w:szCs w:val="20"/>
                      <w:lang w:val="pl-PL" w:eastAsia="pl-PL"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D7E17" w:rsidRPr="006D7E17" w:rsidRDefault="00A0405D" w:rsidP="00A0405D">
                  <w:pPr>
                    <w:jc w:val="center"/>
                    <w:rPr>
                      <w:rFonts w:asciiTheme="minorHAnsi" w:hAnsiTheme="minorHAnsi" w:cs="Tahoma"/>
                    </w:rPr>
                  </w:pPr>
                  <w:r>
                    <w:rPr>
                      <w:rFonts w:asciiTheme="minorHAnsi" w:hAnsiTheme="minorHAnsi" w:cs="Tahoma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D7E17" w:rsidRPr="006D7E17" w:rsidRDefault="006D7E17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D7E17" w:rsidRPr="006D7E17" w:rsidRDefault="006D7E17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D7E17" w:rsidRPr="006D7E17" w:rsidRDefault="006D7E17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D7E17" w:rsidRPr="006D7E17" w:rsidRDefault="006D7E17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D7E17" w:rsidRPr="006D7E17" w:rsidRDefault="006D7E17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D7E17" w:rsidRPr="006D7E17" w:rsidRDefault="006D7E17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</w:tr>
            <w:tr w:rsidR="00275D96" w:rsidRPr="006D7E17" w:rsidTr="00724A23">
              <w:trPr>
                <w:trHeight w:val="412"/>
              </w:trPr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vAlign w:val="center"/>
                  <w:hideMark/>
                </w:tcPr>
                <w:p w:rsidR="00275D96" w:rsidRPr="00993A3F" w:rsidRDefault="00275D96" w:rsidP="001A6484">
                  <w:pPr>
                    <w:rPr>
                      <w:rFonts w:asciiTheme="minorHAnsi" w:hAnsiTheme="minorHAnsi" w:cs="Tahoma"/>
                      <w:b/>
                    </w:rPr>
                  </w:pPr>
                  <w:r w:rsidRPr="00993A3F">
                    <w:rPr>
                      <w:rFonts w:asciiTheme="minorHAnsi" w:hAnsiTheme="minorHAnsi" w:cs="Tahoma"/>
                      <w:b/>
                    </w:rPr>
                    <w:t>RAZEM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</w:tr>
          </w:tbl>
          <w:p w:rsidR="00275D96" w:rsidRPr="006D7E17" w:rsidRDefault="00275D96" w:rsidP="001A6484">
            <w:pPr>
              <w:rPr>
                <w:rFonts w:asciiTheme="minorHAnsi" w:hAnsiTheme="minorHAnsi"/>
              </w:rPr>
            </w:pP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</w:p>
          <w:p w:rsidR="00275D96" w:rsidRPr="006D7E17" w:rsidRDefault="00275D96" w:rsidP="001A6484">
            <w:pPr>
              <w:rPr>
                <w:rFonts w:asciiTheme="minorHAnsi" w:hAnsiTheme="minorHAnsi"/>
              </w:rPr>
            </w:pPr>
          </w:p>
          <w:p w:rsidR="00275D96" w:rsidRPr="006D7E17" w:rsidRDefault="00275D96" w:rsidP="001A6484">
            <w:pPr>
              <w:rPr>
                <w:rFonts w:asciiTheme="minorHAnsi" w:hAnsiTheme="minorHAnsi"/>
              </w:rPr>
            </w:pPr>
          </w:p>
          <w:p w:rsidR="00275D96" w:rsidRPr="006D7E17" w:rsidRDefault="00275D96" w:rsidP="006D7E17">
            <w:pPr>
              <w:spacing w:after="0"/>
              <w:rPr>
                <w:rFonts w:asciiTheme="minorHAnsi" w:hAnsiTheme="minorHAnsi"/>
              </w:rPr>
            </w:pP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  <w:t xml:space="preserve"> </w:t>
            </w:r>
            <w:r w:rsidR="006D7E17">
              <w:rPr>
                <w:rFonts w:asciiTheme="minorHAnsi" w:hAnsiTheme="minorHAnsi"/>
              </w:rPr>
              <w:t xml:space="preserve">        </w:t>
            </w:r>
            <w:r w:rsidRPr="006D7E17">
              <w:rPr>
                <w:rFonts w:asciiTheme="minorHAnsi" w:hAnsiTheme="minorHAnsi"/>
              </w:rPr>
              <w:t xml:space="preserve"> ………………………………………………………..…</w:t>
            </w:r>
          </w:p>
          <w:p w:rsidR="00275D96" w:rsidRPr="006D7E17" w:rsidRDefault="00275D96" w:rsidP="006D7E17">
            <w:pPr>
              <w:spacing w:after="0"/>
              <w:rPr>
                <w:rFonts w:asciiTheme="minorHAnsi" w:hAnsiTheme="minorHAnsi" w:cs="Tahoma"/>
                <w:sz w:val="20"/>
                <w:szCs w:val="20"/>
              </w:rPr>
            </w:pPr>
            <w:r w:rsidRPr="006D7E17">
              <w:rPr>
                <w:rFonts w:asciiTheme="minorHAnsi" w:hAnsiTheme="minorHAnsi"/>
              </w:rPr>
              <w:t xml:space="preserve">                </w:t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  <w:t xml:space="preserve">                                   </w:t>
            </w:r>
            <w:r w:rsidRPr="006D7E17">
              <w:rPr>
                <w:rFonts w:asciiTheme="minorHAnsi" w:hAnsiTheme="minorHAnsi"/>
                <w:sz w:val="20"/>
                <w:szCs w:val="20"/>
              </w:rPr>
              <w:t>P</w:t>
            </w:r>
            <w:r w:rsidRPr="006D7E17">
              <w:rPr>
                <w:rFonts w:asciiTheme="minorHAnsi" w:hAnsiTheme="minorHAnsi" w:cs="Tahoma"/>
                <w:sz w:val="20"/>
                <w:szCs w:val="20"/>
              </w:rPr>
              <w:t xml:space="preserve">ieczątka imienna i podpis osoby uprawnionej </w:t>
            </w:r>
          </w:p>
          <w:p w:rsidR="00275D96" w:rsidRPr="006D7E17" w:rsidRDefault="00275D96" w:rsidP="006D7E17">
            <w:pPr>
              <w:spacing w:after="0"/>
              <w:rPr>
                <w:rFonts w:asciiTheme="minorHAnsi" w:hAnsiTheme="minorHAnsi" w:cs="Tahoma"/>
                <w:sz w:val="20"/>
                <w:szCs w:val="20"/>
              </w:rPr>
            </w:pPr>
            <w:r w:rsidRPr="006D7E17">
              <w:rPr>
                <w:rFonts w:asciiTheme="minorHAnsi" w:hAnsiTheme="minorHAnsi" w:cs="Tahoma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do reprezentowania wykonawcy</w:t>
            </w:r>
          </w:p>
          <w:p w:rsidR="00275D96" w:rsidRPr="006D7E17" w:rsidRDefault="00275D96" w:rsidP="006D7E17">
            <w:pPr>
              <w:spacing w:after="0"/>
              <w:rPr>
                <w:rFonts w:asciiTheme="minorHAnsi" w:hAnsiTheme="minorHAnsi" w:cs="Tahoma"/>
                <w:sz w:val="20"/>
                <w:szCs w:val="20"/>
              </w:rPr>
            </w:pPr>
          </w:p>
          <w:p w:rsidR="00275D96" w:rsidRPr="006D7E17" w:rsidRDefault="00275D96" w:rsidP="006D7E17">
            <w:pPr>
              <w:spacing w:after="0"/>
              <w:rPr>
                <w:rFonts w:asciiTheme="minorHAnsi" w:hAnsiTheme="minorHAnsi" w:cs="Tahoma"/>
              </w:rPr>
            </w:pPr>
          </w:p>
          <w:p w:rsidR="00275D96" w:rsidRPr="006D7E17" w:rsidRDefault="00275D96" w:rsidP="001A6484">
            <w:pPr>
              <w:rPr>
                <w:rFonts w:asciiTheme="minorHAnsi" w:hAnsiTheme="minorHAnsi" w:cs="Tahoma"/>
              </w:rPr>
            </w:pPr>
          </w:p>
          <w:p w:rsidR="006D7E17" w:rsidRDefault="00275D96" w:rsidP="001A6484">
            <w:pPr>
              <w:rPr>
                <w:rFonts w:asciiTheme="minorHAnsi" w:hAnsiTheme="minorHAnsi"/>
              </w:rPr>
            </w:pPr>
            <w:r w:rsidRPr="006D7E17">
              <w:rPr>
                <w:rFonts w:asciiTheme="minorHAnsi" w:hAnsiTheme="minorHAnsi"/>
              </w:rPr>
              <w:t xml:space="preserve">  </w:t>
            </w:r>
          </w:p>
          <w:p w:rsidR="00275D96" w:rsidRPr="006D7E17" w:rsidRDefault="00275D96" w:rsidP="001A6484">
            <w:pPr>
              <w:rPr>
                <w:rFonts w:asciiTheme="minorHAnsi" w:hAnsiTheme="minorHAnsi"/>
              </w:rPr>
            </w:pPr>
            <w:r w:rsidRPr="006D7E17">
              <w:rPr>
                <w:rFonts w:asciiTheme="minorHAnsi" w:hAnsiTheme="minorHAnsi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D7E17" w:rsidRDefault="006D7E17" w:rsidP="006D7E17">
            <w:pPr>
              <w:spacing w:after="0"/>
              <w:ind w:left="708"/>
              <w:rPr>
                <w:rFonts w:asciiTheme="minorHAnsi" w:hAnsiTheme="minorHAnsi"/>
                <w:b/>
                <w:lang w:val="pl-PL"/>
              </w:rPr>
            </w:pPr>
            <w:r>
              <w:rPr>
                <w:rFonts w:asciiTheme="minorHAnsi" w:hAnsiTheme="minorHAnsi"/>
                <w:b/>
                <w:lang w:val="pl-PL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</w:t>
            </w:r>
            <w:r w:rsidR="0090625B">
              <w:rPr>
                <w:rFonts w:asciiTheme="minorHAnsi" w:hAnsiTheme="minorHAnsi"/>
                <w:b/>
                <w:lang w:val="pl-PL"/>
              </w:rPr>
              <w:t xml:space="preserve">                      </w:t>
            </w:r>
            <w:r w:rsidRPr="006D7E17">
              <w:rPr>
                <w:rFonts w:asciiTheme="minorHAnsi" w:hAnsiTheme="minorHAnsi"/>
                <w:b/>
                <w:lang w:val="pl-PL"/>
              </w:rPr>
              <w:t xml:space="preserve">Załącznik nr 1 do Ogłoszenia o zamówieniu </w:t>
            </w:r>
          </w:p>
          <w:p w:rsidR="006D7E17" w:rsidRDefault="006D7E17" w:rsidP="006D7E17">
            <w:pPr>
              <w:rPr>
                <w:rFonts w:asciiTheme="minorHAnsi" w:hAnsiTheme="minorHAnsi"/>
                <w:b/>
                <w:lang w:val="pl-PL"/>
              </w:rPr>
            </w:pPr>
            <w:r>
              <w:rPr>
                <w:rFonts w:asciiTheme="minorHAnsi" w:hAnsiTheme="minorHAnsi"/>
                <w:b/>
                <w:lang w:val="pl-PL"/>
              </w:rPr>
              <w:tab/>
            </w:r>
            <w:r>
              <w:rPr>
                <w:rFonts w:asciiTheme="minorHAnsi" w:hAnsiTheme="minorHAnsi"/>
                <w:b/>
                <w:lang w:val="pl-PL"/>
              </w:rPr>
              <w:tab/>
            </w:r>
            <w:r>
              <w:rPr>
                <w:rFonts w:asciiTheme="minorHAnsi" w:hAnsiTheme="minorHAnsi"/>
                <w:b/>
                <w:lang w:val="pl-PL"/>
              </w:rPr>
              <w:tab/>
            </w:r>
            <w:r>
              <w:rPr>
                <w:rFonts w:asciiTheme="minorHAnsi" w:hAnsiTheme="minorHAnsi"/>
                <w:b/>
                <w:lang w:val="pl-PL"/>
              </w:rPr>
              <w:tab/>
            </w:r>
            <w:r>
              <w:rPr>
                <w:rFonts w:asciiTheme="minorHAnsi" w:hAnsiTheme="minorHAnsi"/>
                <w:b/>
                <w:lang w:val="pl-PL"/>
              </w:rPr>
              <w:tab/>
            </w:r>
            <w:r>
              <w:rPr>
                <w:rFonts w:asciiTheme="minorHAnsi" w:hAnsiTheme="minorHAnsi"/>
                <w:b/>
                <w:lang w:val="pl-PL"/>
              </w:rPr>
              <w:tab/>
            </w:r>
            <w:r>
              <w:rPr>
                <w:rFonts w:asciiTheme="minorHAnsi" w:hAnsiTheme="minorHAnsi"/>
                <w:b/>
                <w:lang w:val="pl-PL"/>
              </w:rPr>
              <w:tab/>
            </w:r>
            <w:r>
              <w:rPr>
                <w:rFonts w:asciiTheme="minorHAnsi" w:hAnsiTheme="minorHAnsi"/>
                <w:b/>
                <w:lang w:val="pl-PL"/>
              </w:rPr>
              <w:tab/>
            </w:r>
            <w:r>
              <w:rPr>
                <w:rFonts w:asciiTheme="minorHAnsi" w:hAnsiTheme="minorHAnsi"/>
                <w:b/>
                <w:lang w:val="pl-PL"/>
              </w:rPr>
              <w:tab/>
            </w:r>
            <w:r>
              <w:rPr>
                <w:rFonts w:asciiTheme="minorHAnsi" w:hAnsiTheme="minorHAnsi"/>
                <w:b/>
                <w:lang w:val="pl-PL"/>
              </w:rPr>
              <w:tab/>
            </w:r>
            <w:r>
              <w:rPr>
                <w:rFonts w:asciiTheme="minorHAnsi" w:hAnsiTheme="minorHAnsi"/>
                <w:b/>
                <w:lang w:val="pl-PL"/>
              </w:rPr>
              <w:tab/>
            </w:r>
            <w:r>
              <w:rPr>
                <w:rFonts w:asciiTheme="minorHAnsi" w:hAnsiTheme="minorHAnsi"/>
                <w:b/>
                <w:lang w:val="pl-PL"/>
              </w:rPr>
              <w:tab/>
              <w:t xml:space="preserve">                                                          </w:t>
            </w:r>
            <w:r w:rsidRPr="006D7E17">
              <w:rPr>
                <w:rFonts w:asciiTheme="minorHAnsi" w:hAnsiTheme="minorHAnsi"/>
                <w:b/>
                <w:lang w:val="pl-PL"/>
              </w:rPr>
              <w:t>z dnia</w:t>
            </w:r>
            <w:r>
              <w:rPr>
                <w:rFonts w:asciiTheme="minorHAnsi" w:hAnsiTheme="minorHAnsi"/>
                <w:b/>
                <w:color w:val="FF0000"/>
                <w:lang w:val="pl-PL"/>
              </w:rPr>
              <w:t xml:space="preserve"> </w:t>
            </w:r>
            <w:r w:rsidRPr="006D7E17">
              <w:rPr>
                <w:rFonts w:asciiTheme="minorHAnsi" w:hAnsiTheme="minorHAnsi"/>
                <w:b/>
                <w:lang w:val="pl-PL"/>
              </w:rPr>
              <w:t xml:space="preserve">20.09.2021 </w:t>
            </w:r>
            <w:proofErr w:type="spellStart"/>
            <w:r w:rsidRPr="006D7E17">
              <w:rPr>
                <w:rFonts w:asciiTheme="minorHAnsi" w:hAnsiTheme="minorHAnsi"/>
                <w:b/>
                <w:lang w:val="pl-PL"/>
              </w:rPr>
              <w:t>r</w:t>
            </w:r>
            <w:proofErr w:type="spellEnd"/>
          </w:p>
          <w:p w:rsidR="006D7E17" w:rsidRPr="006D7E17" w:rsidRDefault="006D7E17" w:rsidP="006D7E17">
            <w:pPr>
              <w:ind w:left="708"/>
              <w:rPr>
                <w:rFonts w:asciiTheme="minorHAnsi" w:hAnsiTheme="minorHAnsi"/>
              </w:rPr>
            </w:pPr>
            <w:r w:rsidRPr="006D7E17">
              <w:rPr>
                <w:rFonts w:asciiTheme="minorHAnsi" w:hAnsiTheme="minorHAnsi"/>
              </w:rPr>
              <w:t>FORMULARZ ASORTYMENTOWO-CENOWY</w:t>
            </w:r>
          </w:p>
          <w:p w:rsidR="00275D96" w:rsidRPr="001B15A7" w:rsidRDefault="00275D96" w:rsidP="001A6484">
            <w:pPr>
              <w:rPr>
                <w:rFonts w:asciiTheme="minorHAnsi" w:hAnsiTheme="minorHAnsi"/>
                <w:b/>
              </w:rPr>
            </w:pPr>
            <w:r w:rsidRPr="006D7E17">
              <w:rPr>
                <w:rFonts w:asciiTheme="minorHAnsi" w:hAnsiTheme="minorHAnsi"/>
              </w:rPr>
              <w:t xml:space="preserve">Zadanie nr 2 – </w:t>
            </w:r>
            <w:r w:rsidRPr="001B15A7">
              <w:rPr>
                <w:rFonts w:asciiTheme="minorHAnsi" w:hAnsiTheme="minorHAnsi"/>
                <w:b/>
              </w:rPr>
              <w:t>PREPARATY DO MYCIA RĄK, DEZYNFEKCJI RĄK, SKÓRY I BŁON ŚLUZOWYCH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562"/>
              <w:gridCol w:w="5812"/>
              <w:gridCol w:w="709"/>
              <w:gridCol w:w="850"/>
              <w:gridCol w:w="1276"/>
              <w:gridCol w:w="573"/>
              <w:gridCol w:w="1701"/>
              <w:gridCol w:w="1917"/>
              <w:gridCol w:w="1843"/>
            </w:tblGrid>
            <w:tr w:rsidR="00275D96" w:rsidRPr="006D7E17" w:rsidTr="0090625B">
              <w:trPr>
                <w:trHeight w:val="73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vAlign w:val="center"/>
                  <w:hideMark/>
                </w:tcPr>
                <w:p w:rsidR="00275D96" w:rsidRPr="0090625B" w:rsidRDefault="00275D96" w:rsidP="00993A3F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</w:pPr>
                  <w:r w:rsidRPr="0090625B"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  <w:t>LP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vAlign w:val="center"/>
                  <w:hideMark/>
                </w:tcPr>
                <w:p w:rsidR="00275D96" w:rsidRPr="0090625B" w:rsidRDefault="00275D96" w:rsidP="00993A3F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</w:pPr>
                  <w:r w:rsidRPr="0090625B"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  <w:t>PREPARAT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vAlign w:val="center"/>
                  <w:hideMark/>
                </w:tcPr>
                <w:p w:rsidR="00275D96" w:rsidRPr="0090625B" w:rsidRDefault="00275D96" w:rsidP="00993A3F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</w:pPr>
                  <w:r w:rsidRPr="0090625B"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  <w:t>ILOŚĆ OPAK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vAlign w:val="center"/>
                  <w:hideMark/>
                </w:tcPr>
                <w:p w:rsidR="00275D96" w:rsidRPr="0090625B" w:rsidRDefault="00275D96" w:rsidP="00993A3F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</w:pPr>
                  <w:r w:rsidRPr="0090625B"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  <w:t>CENA JEDN. NETTO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vAlign w:val="center"/>
                  <w:hideMark/>
                </w:tcPr>
                <w:p w:rsidR="00275D96" w:rsidRPr="0090625B" w:rsidRDefault="00275D96" w:rsidP="00993A3F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</w:pPr>
                  <w:r w:rsidRPr="0090625B"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  <w:t>WARTOŚĆ NETTO</w:t>
                  </w:r>
                </w:p>
              </w:tc>
              <w:tc>
                <w:tcPr>
                  <w:tcW w:w="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vAlign w:val="center"/>
                  <w:hideMark/>
                </w:tcPr>
                <w:p w:rsidR="00275D96" w:rsidRPr="0090625B" w:rsidRDefault="00275D96" w:rsidP="00993A3F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</w:pPr>
                  <w:r w:rsidRPr="0090625B"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  <w:t>VAT</w:t>
                  </w:r>
                </w:p>
                <w:p w:rsidR="00275D96" w:rsidRPr="0090625B" w:rsidRDefault="00275D96" w:rsidP="00993A3F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</w:pPr>
                  <w:r w:rsidRPr="0090625B"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vAlign w:val="center"/>
                  <w:hideMark/>
                </w:tcPr>
                <w:p w:rsidR="00275D96" w:rsidRPr="0090625B" w:rsidRDefault="00275D96" w:rsidP="00993A3F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</w:pPr>
                  <w:r w:rsidRPr="0090625B"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  <w:t>WARTOŚĆ BRUTTO</w:t>
                  </w:r>
                </w:p>
              </w:tc>
              <w:tc>
                <w:tcPr>
                  <w:tcW w:w="1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vAlign w:val="center"/>
                  <w:hideMark/>
                </w:tcPr>
                <w:p w:rsidR="00275D96" w:rsidRPr="0090625B" w:rsidRDefault="00275D96" w:rsidP="00993A3F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</w:pPr>
                  <w:r w:rsidRPr="0090625B"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  <w:t>OFEROWANY PRODUKT</w:t>
                  </w:r>
                </w:p>
                <w:p w:rsidR="00275D96" w:rsidRPr="0090625B" w:rsidRDefault="00275D96" w:rsidP="00993A3F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</w:pPr>
                  <w:r w:rsidRPr="0090625B"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  <w:t>/nazwa handlowa/ /typ/seria/nr kat./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vAlign w:val="center"/>
                  <w:hideMark/>
                </w:tcPr>
                <w:p w:rsidR="00275D96" w:rsidRPr="0090625B" w:rsidRDefault="00275D96" w:rsidP="0090625B">
                  <w:pPr>
                    <w:spacing w:after="0"/>
                    <w:ind w:right="-62"/>
                    <w:jc w:val="center"/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</w:pPr>
                  <w:r w:rsidRPr="0090625B"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  <w:t>PRODUCENT</w:t>
                  </w:r>
                </w:p>
                <w:p w:rsidR="00275D96" w:rsidRPr="0090625B" w:rsidRDefault="00275D96" w:rsidP="0090625B">
                  <w:pPr>
                    <w:spacing w:after="0"/>
                    <w:ind w:right="-62"/>
                    <w:jc w:val="center"/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</w:pPr>
                  <w:r w:rsidRPr="0090625B"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  <w:t>/nazwa/kraj wytworzenia/</w:t>
                  </w:r>
                </w:p>
              </w:tc>
            </w:tr>
            <w:tr w:rsidR="00275D96" w:rsidRPr="006D7E17" w:rsidTr="0090625B">
              <w:trPr>
                <w:trHeight w:val="285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hideMark/>
                </w:tcPr>
                <w:p w:rsidR="00275D96" w:rsidRPr="0090625B" w:rsidRDefault="00275D96" w:rsidP="00993A3F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</w:pPr>
                  <w:r w:rsidRPr="0090625B"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hideMark/>
                </w:tcPr>
                <w:p w:rsidR="00275D96" w:rsidRPr="0090625B" w:rsidRDefault="00275D96" w:rsidP="00831537">
                  <w:pPr>
                    <w:jc w:val="center"/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</w:pPr>
                  <w:r w:rsidRPr="0090625B"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hideMark/>
                </w:tcPr>
                <w:p w:rsidR="00275D96" w:rsidRPr="0090625B" w:rsidRDefault="00275D96" w:rsidP="00831537">
                  <w:pPr>
                    <w:jc w:val="center"/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</w:pPr>
                  <w:r w:rsidRPr="0090625B"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hideMark/>
                </w:tcPr>
                <w:p w:rsidR="00275D96" w:rsidRPr="0090625B" w:rsidRDefault="00275D96" w:rsidP="00831537">
                  <w:pPr>
                    <w:jc w:val="center"/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</w:pPr>
                  <w:r w:rsidRPr="0090625B"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hideMark/>
                </w:tcPr>
                <w:p w:rsidR="00275D96" w:rsidRPr="0090625B" w:rsidRDefault="00275D96" w:rsidP="00831537">
                  <w:pPr>
                    <w:jc w:val="center"/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</w:pPr>
                  <w:r w:rsidRPr="0090625B"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hideMark/>
                </w:tcPr>
                <w:p w:rsidR="00275D96" w:rsidRPr="0090625B" w:rsidRDefault="00275D96" w:rsidP="00831537">
                  <w:pPr>
                    <w:jc w:val="center"/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</w:pPr>
                  <w:r w:rsidRPr="0090625B"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hideMark/>
                </w:tcPr>
                <w:p w:rsidR="00275D96" w:rsidRPr="0090625B" w:rsidRDefault="00275D96" w:rsidP="00831537">
                  <w:pPr>
                    <w:jc w:val="center"/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</w:pPr>
                  <w:r w:rsidRPr="0090625B"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hideMark/>
                </w:tcPr>
                <w:p w:rsidR="00275D96" w:rsidRPr="0090625B" w:rsidRDefault="00275D96" w:rsidP="00831537">
                  <w:pPr>
                    <w:jc w:val="center"/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</w:pPr>
                  <w:r w:rsidRPr="0090625B"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hideMark/>
                </w:tcPr>
                <w:p w:rsidR="00275D96" w:rsidRPr="0090625B" w:rsidRDefault="00275D96" w:rsidP="0090625B">
                  <w:pPr>
                    <w:ind w:right="-62"/>
                    <w:jc w:val="center"/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</w:pPr>
                  <w:r w:rsidRPr="0090625B"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  <w:t>9</w:t>
                  </w:r>
                </w:p>
              </w:tc>
            </w:tr>
            <w:tr w:rsidR="00275D96" w:rsidRPr="006D7E17" w:rsidTr="0090625B">
              <w:trPr>
                <w:trHeight w:val="1612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  <w:r w:rsidRPr="006D7E17">
                    <w:rPr>
                      <w:rFonts w:asciiTheme="minorHAnsi" w:hAnsiTheme="minorHAnsi" w:cs="Tahoma"/>
                    </w:rPr>
                    <w:t>1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75D96" w:rsidRPr="006D7E17" w:rsidRDefault="00275D96" w:rsidP="001B15A7">
                  <w:pPr>
                    <w:spacing w:after="0"/>
                    <w:rPr>
                      <w:rFonts w:asciiTheme="minorHAnsi" w:hAnsiTheme="minorHAnsi"/>
                    </w:rPr>
                  </w:pPr>
                </w:p>
                <w:tbl>
                  <w:tblPr>
                    <w:tblW w:w="5317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4892"/>
                    <w:gridCol w:w="425"/>
                  </w:tblGrid>
                  <w:tr w:rsidR="001B15A7" w:rsidRPr="006D7E17" w:rsidTr="00806C67">
                    <w:trPr>
                      <w:gridAfter w:val="1"/>
                      <w:wAfter w:w="425" w:type="dxa"/>
                      <w:trHeight w:val="191"/>
                    </w:trPr>
                    <w:tc>
                      <w:tcPr>
                        <w:tcW w:w="4892" w:type="dxa"/>
                        <w:vAlign w:val="bottom"/>
                        <w:hideMark/>
                      </w:tcPr>
                      <w:p w:rsidR="001B15A7" w:rsidRDefault="001B15A7" w:rsidP="001B15A7">
                        <w:pPr>
                          <w:spacing w:after="0"/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Preparat</w:t>
                        </w:r>
                        <w:proofErr w:type="spellEnd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 xml:space="preserve"> do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higienicznego</w:t>
                        </w:r>
                        <w:proofErr w:type="spellEnd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 xml:space="preserve"> i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chirurgicznego</w:t>
                        </w:r>
                        <w:proofErr w:type="spellEnd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mycia</w:t>
                        </w:r>
                        <w:proofErr w:type="spellEnd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rąk</w:t>
                        </w:r>
                        <w:proofErr w:type="spellEnd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tr>
                  <w:tr w:rsidR="001B15A7" w:rsidRPr="006D7E17" w:rsidTr="00724A23">
                    <w:trPr>
                      <w:gridAfter w:val="1"/>
                      <w:wAfter w:w="425" w:type="dxa"/>
                      <w:trHeight w:val="124"/>
                    </w:trPr>
                    <w:tc>
                      <w:tcPr>
                        <w:tcW w:w="4892" w:type="dxa"/>
                        <w:hideMark/>
                      </w:tcPr>
                      <w:p w:rsidR="001B15A7" w:rsidRDefault="001B15A7" w:rsidP="001B15A7">
                        <w:pPr>
                          <w:spacing w:after="0"/>
                          <w:ind w:firstLineChars="100" w:firstLine="160"/>
                          <w:rPr>
                            <w:rFonts w:ascii="Wingdings" w:hAnsi="Wingdings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Wingdings" w:hAnsi="Wingdings" w:cs="Arial"/>
                            <w:color w:val="000000"/>
                            <w:sz w:val="16"/>
                            <w:szCs w:val="16"/>
                          </w:rPr>
                          <w:t>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przeznaczony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dla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skóry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wrażliwej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i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zniszczonej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tr>
                  <w:tr w:rsidR="001B15A7" w:rsidRPr="006D7E17" w:rsidTr="00724A23">
                    <w:trPr>
                      <w:gridAfter w:val="1"/>
                      <w:wAfter w:w="425" w:type="dxa"/>
                      <w:trHeight w:val="211"/>
                    </w:trPr>
                    <w:tc>
                      <w:tcPr>
                        <w:tcW w:w="4892" w:type="dxa"/>
                        <w:hideMark/>
                      </w:tcPr>
                      <w:p w:rsidR="001B15A7" w:rsidRDefault="001B15A7" w:rsidP="001B15A7">
                        <w:pPr>
                          <w:spacing w:after="0"/>
                          <w:ind w:firstLineChars="100" w:firstLine="160"/>
                          <w:rPr>
                            <w:rFonts w:ascii="Wingdings" w:hAnsi="Wingdings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Wingdings" w:hAnsi="Wingdings" w:cs="Arial"/>
                            <w:color w:val="000000"/>
                            <w:sz w:val="16"/>
                            <w:szCs w:val="16"/>
                          </w:rPr>
                          <w:t>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bez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mydła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barwników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substancji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zapachowych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i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parabenów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tr>
                  <w:tr w:rsidR="001B15A7" w:rsidRPr="006D7E17" w:rsidTr="00724A23">
                    <w:trPr>
                      <w:gridAfter w:val="1"/>
                      <w:wAfter w:w="425" w:type="dxa"/>
                      <w:trHeight w:val="130"/>
                    </w:trPr>
                    <w:tc>
                      <w:tcPr>
                        <w:tcW w:w="4892" w:type="dxa"/>
                        <w:hideMark/>
                      </w:tcPr>
                      <w:p w:rsidR="001B15A7" w:rsidRDefault="001B15A7" w:rsidP="001B15A7">
                        <w:pPr>
                          <w:spacing w:after="0"/>
                          <w:ind w:firstLineChars="100" w:firstLine="160"/>
                          <w:rPr>
                            <w:rFonts w:ascii="Wingdings" w:hAnsi="Wingdings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Wingdings" w:hAnsi="Wingdings" w:cs="Arial"/>
                            <w:color w:val="000000"/>
                            <w:sz w:val="16"/>
                            <w:szCs w:val="16"/>
                          </w:rPr>
                          <w:t>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z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dodatkiem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alkoholu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;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nie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wykazujący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działania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bójczego</w:t>
                        </w:r>
                        <w:proofErr w:type="spellEnd"/>
                      </w:p>
                    </w:tc>
                  </w:tr>
                  <w:tr w:rsidR="001B15A7" w:rsidRPr="006D7E17" w:rsidTr="00724A23">
                    <w:trPr>
                      <w:gridAfter w:val="1"/>
                      <w:wAfter w:w="425" w:type="dxa"/>
                      <w:trHeight w:val="204"/>
                    </w:trPr>
                    <w:tc>
                      <w:tcPr>
                        <w:tcW w:w="4892" w:type="dxa"/>
                        <w:hideMark/>
                      </w:tcPr>
                      <w:p w:rsidR="001B15A7" w:rsidRDefault="001B15A7" w:rsidP="001B15A7">
                        <w:pPr>
                          <w:spacing w:after="0"/>
                          <w:ind w:firstLineChars="100" w:firstLine="160"/>
                          <w:rPr>
                            <w:rFonts w:ascii="Wingdings" w:hAnsi="Wingdings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Wingdings" w:hAnsi="Wingdings" w:cs="Arial"/>
                            <w:color w:val="000000"/>
                            <w:sz w:val="16"/>
                            <w:szCs w:val="16"/>
                          </w:rPr>
                          <w:t>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zawierający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alantoinę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chroniącą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skórę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przed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podrażnieniami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. </w:t>
                        </w:r>
                      </w:p>
                    </w:tc>
                  </w:tr>
                  <w:tr w:rsidR="001B15A7" w:rsidRPr="006D7E17" w:rsidTr="00724A23">
                    <w:trPr>
                      <w:gridAfter w:val="1"/>
                      <w:wAfter w:w="425" w:type="dxa"/>
                      <w:trHeight w:val="135"/>
                    </w:trPr>
                    <w:tc>
                      <w:tcPr>
                        <w:tcW w:w="4892" w:type="dxa"/>
                        <w:hideMark/>
                      </w:tcPr>
                      <w:p w:rsidR="001B15A7" w:rsidRDefault="001B15A7" w:rsidP="001B15A7">
                        <w:pPr>
                          <w:spacing w:after="0"/>
                          <w:ind w:firstLineChars="100" w:firstLine="160"/>
                          <w:rPr>
                            <w:rFonts w:ascii="Wingdings" w:hAnsi="Wingdings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Wingdings" w:hAnsi="Wingdings" w:cs="Arial"/>
                            <w:color w:val="000000"/>
                            <w:sz w:val="16"/>
                            <w:szCs w:val="16"/>
                          </w:rPr>
                          <w:t>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preparat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sprawdzony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dermatologicznie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. </w:t>
                        </w:r>
                      </w:p>
                    </w:tc>
                  </w:tr>
                  <w:tr w:rsidR="001B15A7" w:rsidRPr="006D7E17" w:rsidTr="00724A23">
                    <w:trPr>
                      <w:trHeight w:val="473"/>
                    </w:trPr>
                    <w:tc>
                      <w:tcPr>
                        <w:tcW w:w="5317" w:type="dxa"/>
                        <w:gridSpan w:val="2"/>
                        <w:hideMark/>
                      </w:tcPr>
                      <w:p w:rsidR="001B15A7" w:rsidRDefault="001B15A7" w:rsidP="001B15A7">
                        <w:pPr>
                          <w:spacing w:after="0"/>
                          <w:ind w:firstLineChars="100" w:firstLine="160"/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Wingdings" w:hAnsi="Wingdings" w:cs="Arial"/>
                            <w:color w:val="000000"/>
                            <w:sz w:val="16"/>
                            <w:szCs w:val="16"/>
                          </w:rPr>
                          <w:t>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pH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neutralne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dla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skóry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(5,0 – 5,5);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kosmetyk</w:t>
                        </w:r>
                        <w:proofErr w:type="spellEnd"/>
                      </w:p>
                      <w:p w:rsidR="00A0405D" w:rsidRDefault="00A0405D" w:rsidP="001B15A7">
                        <w:pPr>
                          <w:spacing w:after="0"/>
                          <w:ind w:firstLineChars="100" w:firstLine="160"/>
                          <w:rPr>
                            <w:rFonts w:ascii="Wingdings" w:hAnsi="Wingdings" w:cs="Arial"/>
                            <w:color w:val="000000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Opakowanie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500 ml,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dostosowane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do system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hycklik</w:t>
                        </w:r>
                        <w:proofErr w:type="spellEnd"/>
                      </w:p>
                    </w:tc>
                  </w:tr>
                </w:tbl>
                <w:p w:rsidR="00275D96" w:rsidRPr="006D7E17" w:rsidRDefault="00275D96" w:rsidP="001B15A7">
                  <w:pPr>
                    <w:spacing w:after="0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  <w:bCs/>
                    </w:rPr>
                  </w:pPr>
                </w:p>
                <w:p w:rsidR="00275D96" w:rsidRPr="006D7E17" w:rsidRDefault="00A0405D" w:rsidP="001A6484">
                  <w:pPr>
                    <w:rPr>
                      <w:rFonts w:asciiTheme="minorHAnsi" w:hAnsiTheme="minorHAnsi" w:cs="Tahoma"/>
                      <w:bCs/>
                    </w:rPr>
                  </w:pPr>
                  <w:r>
                    <w:rPr>
                      <w:rFonts w:asciiTheme="minorHAnsi" w:hAnsiTheme="minorHAnsi" w:cs="Tahoma"/>
                      <w:bCs/>
                    </w:rPr>
                    <w:t>445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90625B">
                  <w:pPr>
                    <w:ind w:right="-62"/>
                    <w:rPr>
                      <w:rFonts w:asciiTheme="minorHAnsi" w:hAnsiTheme="minorHAnsi" w:cs="Tahoma"/>
                    </w:rPr>
                  </w:pPr>
                </w:p>
              </w:tc>
            </w:tr>
            <w:tr w:rsidR="00275D96" w:rsidRPr="006D7E17" w:rsidTr="0090625B">
              <w:trPr>
                <w:trHeight w:val="2311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  <w:r w:rsidRPr="006D7E17">
                    <w:rPr>
                      <w:rFonts w:asciiTheme="minorHAnsi" w:hAnsiTheme="minorHAnsi" w:cs="Tahoma"/>
                    </w:rPr>
                    <w:t>2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tbl>
                  <w:tblPr>
                    <w:tblW w:w="5033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5033"/>
                  </w:tblGrid>
                  <w:tr w:rsidR="001B15A7" w:rsidRPr="006D7E17" w:rsidTr="00FD3C0D">
                    <w:trPr>
                      <w:trHeight w:val="285"/>
                    </w:trPr>
                    <w:tc>
                      <w:tcPr>
                        <w:tcW w:w="5033" w:type="dxa"/>
                        <w:vAlign w:val="bottom"/>
                        <w:hideMark/>
                      </w:tcPr>
                      <w:p w:rsidR="001B15A7" w:rsidRDefault="001B15A7" w:rsidP="001B15A7">
                        <w:pPr>
                          <w:spacing w:after="0"/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Preparat</w:t>
                        </w:r>
                        <w:proofErr w:type="spellEnd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 xml:space="preserve"> do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higienicznej</w:t>
                        </w:r>
                        <w:proofErr w:type="spellEnd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 xml:space="preserve"> i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chirurgicznej</w:t>
                        </w:r>
                        <w:proofErr w:type="spellEnd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dezynfekcji</w:t>
                        </w:r>
                        <w:proofErr w:type="spellEnd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rąk</w:t>
                        </w:r>
                        <w:proofErr w:type="spellEnd"/>
                      </w:p>
                    </w:tc>
                  </w:tr>
                  <w:tr w:rsidR="001B15A7" w:rsidRPr="006D7E17" w:rsidTr="00FD3C0D">
                    <w:trPr>
                      <w:trHeight w:val="327"/>
                    </w:trPr>
                    <w:tc>
                      <w:tcPr>
                        <w:tcW w:w="5033" w:type="dxa"/>
                        <w:vAlign w:val="bottom"/>
                        <w:hideMark/>
                      </w:tcPr>
                      <w:p w:rsidR="001B15A7" w:rsidRDefault="001B15A7" w:rsidP="001B15A7">
                        <w:pPr>
                          <w:spacing w:after="0"/>
                          <w:jc w:val="both"/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•</w:t>
                        </w:r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zawierający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jeden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alkohol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izopropanol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(min.75g/100g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płynu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+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Panthenol</w:t>
                        </w:r>
                        <w:proofErr w:type="spellEnd"/>
                      </w:p>
                    </w:tc>
                  </w:tr>
                  <w:tr w:rsidR="001B15A7" w:rsidRPr="006D7E17" w:rsidTr="00FD3C0D">
                    <w:trPr>
                      <w:trHeight w:val="319"/>
                    </w:trPr>
                    <w:tc>
                      <w:tcPr>
                        <w:tcW w:w="5033" w:type="dxa"/>
                        <w:vAlign w:val="bottom"/>
                        <w:hideMark/>
                      </w:tcPr>
                      <w:p w:rsidR="001B15A7" w:rsidRDefault="001B15A7" w:rsidP="001B15A7">
                        <w:pPr>
                          <w:spacing w:after="0"/>
                          <w:jc w:val="both"/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•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bez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zawartości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chlorheksydyny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etanolu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zw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amoniowych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jodu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i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jego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pochodnych</w:t>
                        </w:r>
                        <w:proofErr w:type="spellEnd"/>
                      </w:p>
                    </w:tc>
                  </w:tr>
                  <w:tr w:rsidR="001B15A7" w:rsidRPr="006D7E17" w:rsidTr="00FD3C0D">
                    <w:trPr>
                      <w:trHeight w:val="155"/>
                    </w:trPr>
                    <w:tc>
                      <w:tcPr>
                        <w:tcW w:w="5033" w:type="dxa"/>
                        <w:vAlign w:val="bottom"/>
                        <w:hideMark/>
                      </w:tcPr>
                      <w:p w:rsidR="001B15A7" w:rsidRDefault="001B15A7" w:rsidP="001B15A7">
                        <w:pPr>
                          <w:spacing w:after="0"/>
                          <w:jc w:val="both"/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•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Spektrum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: B (w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tym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MRSA)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Tbc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, F, (Candida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albicans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),       </w:t>
                        </w:r>
                      </w:p>
                    </w:tc>
                  </w:tr>
                  <w:tr w:rsidR="001B15A7" w:rsidRPr="006D7E17" w:rsidTr="00FD3C0D">
                    <w:trPr>
                      <w:trHeight w:val="385"/>
                    </w:trPr>
                    <w:tc>
                      <w:tcPr>
                        <w:tcW w:w="5033" w:type="dxa"/>
                        <w:vAlign w:val="bottom"/>
                        <w:hideMark/>
                      </w:tcPr>
                      <w:p w:rsidR="001B15A7" w:rsidRDefault="001B15A7" w:rsidP="001B15A7">
                        <w:pPr>
                          <w:spacing w:after="0"/>
                          <w:jc w:val="both"/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V (HIV, HBV, HCV, Rota,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Noro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Adeno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). </w:t>
                        </w:r>
                      </w:p>
                    </w:tc>
                  </w:tr>
                  <w:tr w:rsidR="001B15A7" w:rsidRPr="006D7E17" w:rsidTr="00FD3C0D">
                    <w:trPr>
                      <w:trHeight w:val="166"/>
                    </w:trPr>
                    <w:tc>
                      <w:tcPr>
                        <w:tcW w:w="5033" w:type="dxa"/>
                        <w:vAlign w:val="bottom"/>
                        <w:hideMark/>
                      </w:tcPr>
                      <w:p w:rsidR="001B15A7" w:rsidRDefault="001B15A7" w:rsidP="001B15A7">
                        <w:pPr>
                          <w:spacing w:after="0"/>
                          <w:jc w:val="both"/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•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czas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dezynfekcji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chirurgicznej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do 1,5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minuty</w:t>
                        </w:r>
                        <w:proofErr w:type="spellEnd"/>
                      </w:p>
                    </w:tc>
                  </w:tr>
                  <w:tr w:rsidR="001B15A7" w:rsidRPr="006D7E17" w:rsidTr="00FD3C0D">
                    <w:trPr>
                      <w:trHeight w:val="300"/>
                    </w:trPr>
                    <w:tc>
                      <w:tcPr>
                        <w:tcW w:w="5033" w:type="dxa"/>
                        <w:vAlign w:val="bottom"/>
                        <w:hideMark/>
                      </w:tcPr>
                      <w:p w:rsidR="001B15A7" w:rsidRDefault="001B15A7" w:rsidP="001B15A7">
                        <w:pPr>
                          <w:spacing w:after="0"/>
                          <w:jc w:val="both"/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Opakowanie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100 ml.</w:t>
                        </w:r>
                      </w:p>
                    </w:tc>
                  </w:tr>
                </w:tbl>
                <w:p w:rsidR="00275D96" w:rsidRPr="006D7E17" w:rsidRDefault="00275D96" w:rsidP="001B15A7">
                  <w:pPr>
                    <w:spacing w:after="0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A0405D" w:rsidP="001A6484">
                  <w:pPr>
                    <w:rPr>
                      <w:rFonts w:asciiTheme="minorHAnsi" w:hAnsiTheme="minorHAnsi" w:cs="Tahoma"/>
                      <w:bCs/>
                    </w:rPr>
                  </w:pPr>
                  <w:r>
                    <w:rPr>
                      <w:rFonts w:asciiTheme="minorHAnsi" w:hAnsiTheme="minorHAnsi" w:cs="Tahoma"/>
                      <w:bCs/>
                    </w:rPr>
                    <w:t>93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90625B">
                  <w:pPr>
                    <w:ind w:right="-62"/>
                    <w:rPr>
                      <w:rFonts w:asciiTheme="minorHAnsi" w:hAnsiTheme="minorHAnsi" w:cs="Tahoma"/>
                    </w:rPr>
                  </w:pPr>
                </w:p>
              </w:tc>
            </w:tr>
            <w:tr w:rsidR="00275D96" w:rsidRPr="006D7E17" w:rsidTr="0090625B">
              <w:trPr>
                <w:trHeight w:val="142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  <w:r w:rsidRPr="006D7E17">
                    <w:rPr>
                      <w:rFonts w:asciiTheme="minorHAnsi" w:hAnsiTheme="minorHAnsi" w:cs="Tahoma"/>
                    </w:rPr>
                    <w:t>3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tbl>
                  <w:tblPr>
                    <w:tblW w:w="6580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6580"/>
                  </w:tblGrid>
                  <w:tr w:rsidR="001B15A7" w:rsidRPr="001B15A7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1B15A7" w:rsidRPr="001B15A7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Preparat do higienicznej i chirurgicznej dezynfekcji rąk</w:t>
                        </w:r>
                      </w:p>
                    </w:tc>
                  </w:tr>
                  <w:tr w:rsidR="001B15A7" w:rsidRPr="001B15A7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vAlign w:val="bottom"/>
                        <w:hideMark/>
                      </w:tcPr>
                      <w:p w:rsidR="001B15A7" w:rsidRPr="001B15A7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•</w:t>
                        </w:r>
                        <w:r w:rsidRPr="001B15A7">
                          <w:rPr>
                            <w:rFonts w:ascii="Cambria" w:eastAsia="Times New Roman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</w:t>
                        </w: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zawierający jeden alkohol-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izopropanol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(min.75g/100g płynu +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Panthenol</w:t>
                        </w:r>
                        <w:proofErr w:type="spellEnd"/>
                      </w:p>
                    </w:tc>
                  </w:tr>
                  <w:tr w:rsidR="001B15A7" w:rsidRPr="001B15A7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1B15A7" w:rsidRPr="001B15A7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• bez zawartości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chlorheksydyny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, etanolu, zw. amoniowych, jodu i jego pochodnych</w:t>
                        </w:r>
                      </w:p>
                    </w:tc>
                  </w:tr>
                  <w:tr w:rsidR="001B15A7" w:rsidRPr="001B15A7" w:rsidTr="0090625B">
                    <w:trPr>
                      <w:trHeight w:val="420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A0405D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• Spektrum: B (w tym MRSA)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Tbc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, F, (Candida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albicans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), V (HIV, HBV, HCV, Rota, </w:t>
                        </w:r>
                      </w:p>
                      <w:p w:rsidR="001B15A7" w:rsidRPr="001B15A7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Noro,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Adeno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). </w:t>
                        </w:r>
                      </w:p>
                    </w:tc>
                  </w:tr>
                  <w:tr w:rsidR="001B15A7" w:rsidRPr="001B15A7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1B15A7" w:rsidRPr="001B15A7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lastRenderedPageBreak/>
                          <w:t>• czas dezynfekcji chirurgicznej do 1,5 minuty</w:t>
                        </w:r>
                      </w:p>
                    </w:tc>
                  </w:tr>
                  <w:tr w:rsidR="001B15A7" w:rsidRPr="001B15A7" w:rsidTr="0090625B">
                    <w:trPr>
                      <w:trHeight w:val="300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1B15A7" w:rsidRPr="001B15A7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Opak.500 ml, dostosowane do dozownika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Dermados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i SM-2</w:t>
                        </w:r>
                      </w:p>
                    </w:tc>
                  </w:tr>
                </w:tbl>
                <w:p w:rsidR="00275D96" w:rsidRPr="006D7E17" w:rsidRDefault="00275D96" w:rsidP="001A6484">
                  <w:pPr>
                    <w:rPr>
                      <w:rFonts w:asciiTheme="minorHAnsi" w:hAnsiTheme="minorHAnsi"/>
                      <w:b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A0405D" w:rsidP="001A6484">
                  <w:pPr>
                    <w:rPr>
                      <w:rFonts w:asciiTheme="minorHAnsi" w:hAnsiTheme="minorHAnsi" w:cs="Tahoma"/>
                      <w:bCs/>
                    </w:rPr>
                  </w:pPr>
                  <w:r>
                    <w:rPr>
                      <w:rFonts w:asciiTheme="minorHAnsi" w:hAnsiTheme="minorHAnsi" w:cs="Tahoma"/>
                      <w:bCs/>
                    </w:rPr>
                    <w:lastRenderedPageBreak/>
                    <w:t>327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90625B">
                  <w:pPr>
                    <w:ind w:right="-62"/>
                    <w:rPr>
                      <w:rFonts w:asciiTheme="minorHAnsi" w:hAnsiTheme="minorHAnsi" w:cs="Tahoma"/>
                    </w:rPr>
                  </w:pPr>
                </w:p>
              </w:tc>
            </w:tr>
            <w:tr w:rsidR="00275D96" w:rsidRPr="006D7E17" w:rsidTr="0090625B">
              <w:trPr>
                <w:trHeight w:val="531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  <w:r w:rsidRPr="006D7E17">
                    <w:rPr>
                      <w:rFonts w:asciiTheme="minorHAnsi" w:hAnsiTheme="minorHAnsi" w:cs="Tahoma"/>
                    </w:rPr>
                    <w:lastRenderedPageBreak/>
                    <w:t>4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tbl>
                  <w:tblPr>
                    <w:tblW w:w="6580" w:type="dxa"/>
                    <w:tblInd w:w="10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6580"/>
                  </w:tblGrid>
                  <w:tr w:rsidR="001B15A7" w:rsidRPr="001B15A7" w:rsidTr="0090625B">
                    <w:trPr>
                      <w:trHeight w:val="46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A0405D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Preparat do higienicznej i chirurgicznej dezynfekcji rąk (wrażliwych</w:t>
                        </w:r>
                      </w:p>
                      <w:p w:rsidR="001B15A7" w:rsidRPr="001B15A7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i zmęczonych) w formie żelu</w:t>
                        </w:r>
                      </w:p>
                    </w:tc>
                  </w:tr>
                  <w:tr w:rsidR="001B15A7" w:rsidRPr="001B15A7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1B15A7" w:rsidRPr="001B15A7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•</w:t>
                        </w:r>
                        <w:r w:rsidRPr="001B15A7">
                          <w:rPr>
                            <w:rFonts w:ascii="Cambria" w:eastAsia="Times New Roman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</w:t>
                        </w: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zawierający jeden alkohol-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izopropanol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(min.75g/100g płynu +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Panthenol</w:t>
                        </w:r>
                        <w:proofErr w:type="spellEnd"/>
                      </w:p>
                    </w:tc>
                  </w:tr>
                  <w:tr w:rsidR="001B15A7" w:rsidRPr="001B15A7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1B15A7" w:rsidRPr="001B15A7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• bez zawartości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chlorheksydyny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, etanolu, zw. amoniowych, jodu i jego pochodnych</w:t>
                        </w:r>
                      </w:p>
                    </w:tc>
                  </w:tr>
                  <w:tr w:rsidR="001B15A7" w:rsidRPr="001B15A7" w:rsidTr="0090625B">
                    <w:trPr>
                      <w:trHeight w:val="420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A0405D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• Spektrum: B (w tym MRSA)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Tbc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, F, (Candida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albicans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),       V (HIV, HBV, HCV,</w:t>
                        </w:r>
                      </w:p>
                      <w:p w:rsidR="001B15A7" w:rsidRPr="001B15A7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Rota, Noro,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Adeno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). </w:t>
                        </w:r>
                      </w:p>
                    </w:tc>
                  </w:tr>
                  <w:tr w:rsidR="001B15A7" w:rsidRPr="001B15A7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1B15A7" w:rsidRPr="001B15A7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• czas dezynfekcji chirurgicznej do 30 minut</w:t>
                        </w:r>
                      </w:p>
                    </w:tc>
                  </w:tr>
                  <w:tr w:rsidR="001B15A7" w:rsidRPr="001B15A7" w:rsidTr="0090625B">
                    <w:trPr>
                      <w:trHeight w:val="300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1B15A7" w:rsidRPr="001B15A7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Opakowanie 500ml dostosowane do dozownika typu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Dermados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i SM-2</w:t>
                        </w:r>
                      </w:p>
                    </w:tc>
                  </w:tr>
                </w:tbl>
                <w:p w:rsidR="00275D96" w:rsidRPr="006D7E17" w:rsidRDefault="00275D96" w:rsidP="001A6484">
                  <w:pPr>
                    <w:rPr>
                      <w:rFonts w:asciiTheme="minorHAnsi" w:hAnsiTheme="minorHAnsi"/>
                      <w:b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A0405D" w:rsidP="001A6484">
                  <w:pPr>
                    <w:rPr>
                      <w:rFonts w:asciiTheme="minorHAnsi" w:hAnsiTheme="minorHAnsi" w:cs="Tahoma"/>
                      <w:bCs/>
                    </w:rPr>
                  </w:pPr>
                  <w:r>
                    <w:rPr>
                      <w:rFonts w:asciiTheme="minorHAnsi" w:hAnsiTheme="minorHAnsi" w:cs="Tahoma"/>
                      <w:bCs/>
                    </w:rPr>
                    <w:t>11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90625B">
                  <w:pPr>
                    <w:ind w:right="-62"/>
                    <w:rPr>
                      <w:rFonts w:asciiTheme="minorHAnsi" w:hAnsiTheme="minorHAnsi" w:cs="Tahoma"/>
                    </w:rPr>
                  </w:pPr>
                </w:p>
              </w:tc>
            </w:tr>
            <w:tr w:rsidR="00275D96" w:rsidRPr="006D7E17" w:rsidTr="0090625B">
              <w:trPr>
                <w:trHeight w:val="531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  <w:r w:rsidRPr="006D7E17">
                    <w:rPr>
                      <w:rFonts w:asciiTheme="minorHAnsi" w:hAnsiTheme="minorHAnsi" w:cs="Tahoma"/>
                    </w:rPr>
                    <w:t>5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tbl>
                  <w:tblPr>
                    <w:tblW w:w="6580" w:type="dxa"/>
                    <w:tblInd w:w="10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6580"/>
                  </w:tblGrid>
                  <w:tr w:rsidR="001B15A7" w:rsidRPr="001B15A7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1B15A7" w:rsidRPr="001B15A7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Preparat do higienicznego i chirurgicznego mycia rąk </w:t>
                        </w:r>
                      </w:p>
                    </w:tc>
                  </w:tr>
                  <w:tr w:rsidR="001B15A7" w:rsidRPr="001B15A7" w:rsidTr="0090625B">
                    <w:trPr>
                      <w:trHeight w:val="720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A0405D" w:rsidRPr="001B15A7" w:rsidRDefault="001B15A7" w:rsidP="001B15A7">
                        <w:pPr>
                          <w:spacing w:after="0" w:line="240" w:lineRule="auto"/>
                          <w:rPr>
                            <w:rFonts w:ascii="Wingdings" w:eastAsia="Times New Roman" w:hAnsi="Wingdings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Wingdings" w:eastAsia="Times New Roman" w:hAnsi="Wingdings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</w:t>
                        </w:r>
                        <w:r w:rsidRPr="001B15A7">
                          <w:rPr>
                            <w:rFonts w:ascii="Times New Roman" w:eastAsia="Times New Roman" w:hAnsi="Times New Roman" w:cs="Times New Roman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</w:t>
                        </w: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przeznaczony dla skóry wrażliwej i zniszczonej </w:t>
                        </w:r>
                      </w:p>
                      <w:p w:rsidR="00A0405D" w:rsidRDefault="00A0405D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Wingdings" w:eastAsia="Times New Roman" w:hAnsi="Wingdings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</w:t>
                        </w:r>
                        <w:r w:rsidRPr="001B15A7">
                          <w:rPr>
                            <w:rFonts w:ascii="Times New Roman" w:eastAsia="Times New Roman" w:hAnsi="Times New Roman" w:cs="Times New Roman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</w:t>
                        </w: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bez mydła, barwników, substancji zapachowych i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parabenów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; z dodatkiem </w:t>
                        </w:r>
                      </w:p>
                      <w:p w:rsidR="001B15A7" w:rsidRPr="001B15A7" w:rsidRDefault="00A0405D" w:rsidP="001B15A7">
                        <w:pPr>
                          <w:spacing w:after="0" w:line="240" w:lineRule="auto"/>
                          <w:rPr>
                            <w:rFonts w:ascii="Wingdings" w:eastAsia="Times New Roman" w:hAnsi="Wingdings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alkoholu; nie wykazujący działania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bójczego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</w:t>
                        </w:r>
                      </w:p>
                    </w:tc>
                  </w:tr>
                  <w:tr w:rsidR="001B15A7" w:rsidRPr="001B15A7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1B15A7" w:rsidRPr="001B15A7" w:rsidRDefault="001B15A7" w:rsidP="001B15A7">
                        <w:pPr>
                          <w:spacing w:after="0" w:line="240" w:lineRule="auto"/>
                          <w:rPr>
                            <w:rFonts w:ascii="Wingdings" w:eastAsia="Times New Roman" w:hAnsi="Wingdings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Wingdings" w:eastAsia="Times New Roman" w:hAnsi="Wingdings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</w:t>
                        </w:r>
                        <w:r w:rsidRPr="001B15A7">
                          <w:rPr>
                            <w:rFonts w:ascii="Times New Roman" w:eastAsia="Times New Roman" w:hAnsi="Times New Roman" w:cs="Times New Roman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</w:t>
                        </w: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zawierający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alantoinę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, chroniącą skórę przed podrażnieniami. </w:t>
                        </w:r>
                      </w:p>
                    </w:tc>
                  </w:tr>
                  <w:tr w:rsidR="001B15A7" w:rsidRPr="001B15A7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1B15A7" w:rsidRPr="001B15A7" w:rsidRDefault="001B15A7" w:rsidP="001B15A7">
                        <w:pPr>
                          <w:spacing w:after="0" w:line="240" w:lineRule="auto"/>
                          <w:rPr>
                            <w:rFonts w:ascii="Wingdings" w:eastAsia="Times New Roman" w:hAnsi="Wingdings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Wingdings" w:eastAsia="Times New Roman" w:hAnsi="Wingdings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</w:t>
                        </w:r>
                        <w:r w:rsidRPr="001B15A7">
                          <w:rPr>
                            <w:rFonts w:ascii="Times New Roman" w:eastAsia="Times New Roman" w:hAnsi="Times New Roman" w:cs="Times New Roman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</w:t>
                        </w: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preparat sprawdzony dermatologicznie. </w:t>
                        </w:r>
                      </w:p>
                    </w:tc>
                  </w:tr>
                  <w:tr w:rsidR="001B15A7" w:rsidRPr="001B15A7" w:rsidTr="0090625B">
                    <w:trPr>
                      <w:trHeight w:val="58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A0405D" w:rsidRPr="001B15A7" w:rsidRDefault="001B15A7" w:rsidP="001B15A7">
                        <w:pPr>
                          <w:spacing w:after="0" w:line="240" w:lineRule="auto"/>
                          <w:rPr>
                            <w:rFonts w:ascii="Wingdings" w:eastAsia="Times New Roman" w:hAnsi="Wingdings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Wingdings" w:eastAsia="Times New Roman" w:hAnsi="Wingdings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</w:t>
                        </w:r>
                        <w:r w:rsidRPr="001B15A7">
                          <w:rPr>
                            <w:rFonts w:ascii="Times New Roman" w:eastAsia="Times New Roman" w:hAnsi="Times New Roman" w:cs="Times New Roman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pH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neutralne dla skóry (5,0 – 5,5), kosmetyk</w:t>
                        </w:r>
                      </w:p>
                      <w:p w:rsidR="001B15A7" w:rsidRPr="001B15A7" w:rsidRDefault="00A0405D" w:rsidP="001B15A7">
                        <w:pPr>
                          <w:spacing w:after="0" w:line="240" w:lineRule="auto"/>
                          <w:rPr>
                            <w:rFonts w:ascii="Wingdings" w:eastAsia="Times New Roman" w:hAnsi="Wingdings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Opakowania 1l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dostowane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do systemu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hyclick</w:t>
                        </w:r>
                        <w:proofErr w:type="spellEnd"/>
                      </w:p>
                    </w:tc>
                  </w:tr>
                </w:tbl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6C5A9F" w:rsidP="001A6484">
                  <w:pPr>
                    <w:rPr>
                      <w:rFonts w:asciiTheme="minorHAnsi" w:hAnsiTheme="minorHAnsi" w:cs="Tahoma"/>
                      <w:bCs/>
                    </w:rPr>
                  </w:pPr>
                  <w:r>
                    <w:rPr>
                      <w:rFonts w:asciiTheme="minorHAnsi" w:hAnsiTheme="minorHAnsi" w:cs="Tahoma"/>
                      <w:bCs/>
                    </w:rPr>
                    <w:t>52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625B" w:rsidRDefault="0090625B" w:rsidP="001A6484">
                  <w:pPr>
                    <w:rPr>
                      <w:rFonts w:asciiTheme="minorHAnsi" w:hAnsiTheme="minorHAnsi"/>
                    </w:rPr>
                  </w:pPr>
                </w:p>
                <w:p w:rsidR="0090625B" w:rsidRPr="006D7E17" w:rsidRDefault="0090625B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90625B">
                  <w:pPr>
                    <w:ind w:right="-62"/>
                    <w:rPr>
                      <w:rFonts w:asciiTheme="minorHAnsi" w:hAnsiTheme="minorHAnsi" w:cs="Tahoma"/>
                    </w:rPr>
                  </w:pPr>
                </w:p>
              </w:tc>
            </w:tr>
            <w:tr w:rsidR="00275D96" w:rsidRPr="006D7E17" w:rsidTr="0090625B">
              <w:trPr>
                <w:trHeight w:val="192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  <w:r w:rsidRPr="006D7E17">
                    <w:rPr>
                      <w:rFonts w:asciiTheme="minorHAnsi" w:hAnsiTheme="minorHAnsi" w:cs="Tahoma"/>
                    </w:rPr>
                    <w:t>6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tbl>
                  <w:tblPr>
                    <w:tblW w:w="5175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5175"/>
                  </w:tblGrid>
                  <w:tr w:rsidR="001B15A7" w:rsidRPr="006D7E17" w:rsidTr="00724A23">
                    <w:trPr>
                      <w:trHeight w:val="363"/>
                    </w:trPr>
                    <w:tc>
                      <w:tcPr>
                        <w:tcW w:w="5175" w:type="dxa"/>
                        <w:hideMark/>
                      </w:tcPr>
                      <w:p w:rsidR="001B15A7" w:rsidRDefault="001B15A7" w:rsidP="001B15A7">
                        <w:pPr>
                          <w:spacing w:after="0"/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Dozownik</w:t>
                        </w:r>
                        <w:proofErr w:type="spellEnd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łokciowy</w:t>
                        </w:r>
                        <w:proofErr w:type="spellEnd"/>
                      </w:p>
                    </w:tc>
                  </w:tr>
                  <w:tr w:rsidR="001B15A7" w:rsidRPr="006D7E17" w:rsidTr="00724A23">
                    <w:trPr>
                      <w:trHeight w:val="200"/>
                    </w:trPr>
                    <w:tc>
                      <w:tcPr>
                        <w:tcW w:w="5175" w:type="dxa"/>
                        <w:hideMark/>
                      </w:tcPr>
                      <w:p w:rsidR="001B15A7" w:rsidRDefault="001B15A7" w:rsidP="001B15A7">
                        <w:pPr>
                          <w:spacing w:after="0"/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•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kompatybilny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z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oryginalnymi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opak.preparatów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do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mycia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i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dezynfekcji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rąk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z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poz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. 1, 3, 4.</w:t>
                        </w:r>
                      </w:p>
                    </w:tc>
                  </w:tr>
                  <w:tr w:rsidR="001B15A7" w:rsidRPr="006D7E17" w:rsidTr="00724A23">
                    <w:trPr>
                      <w:trHeight w:val="371"/>
                    </w:trPr>
                    <w:tc>
                      <w:tcPr>
                        <w:tcW w:w="5175" w:type="dxa"/>
                        <w:hideMark/>
                      </w:tcPr>
                      <w:p w:rsidR="001B15A7" w:rsidRDefault="001B15A7" w:rsidP="001B15A7">
                        <w:pPr>
                          <w:spacing w:after="0"/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•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posiadający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regulator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ilości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dozowanego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płynu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w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przedziale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tr>
                  <w:tr w:rsidR="001B15A7" w:rsidRPr="006D7E17" w:rsidTr="00724A23">
                    <w:trPr>
                      <w:trHeight w:val="136"/>
                    </w:trPr>
                    <w:tc>
                      <w:tcPr>
                        <w:tcW w:w="5175" w:type="dxa"/>
                        <w:hideMark/>
                      </w:tcPr>
                      <w:p w:rsidR="001B15A7" w:rsidRDefault="001B15A7" w:rsidP="001B15A7">
                        <w:pPr>
                          <w:spacing w:after="0"/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od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1ml do 3ml</w:t>
                        </w:r>
                      </w:p>
                    </w:tc>
                  </w:tr>
                  <w:tr w:rsidR="001B15A7" w:rsidRPr="006D7E17" w:rsidTr="00724A23">
                    <w:trPr>
                      <w:trHeight w:val="96"/>
                    </w:trPr>
                    <w:tc>
                      <w:tcPr>
                        <w:tcW w:w="5175" w:type="dxa"/>
                        <w:hideMark/>
                      </w:tcPr>
                      <w:p w:rsidR="001B15A7" w:rsidRDefault="001B15A7" w:rsidP="001B15A7">
                        <w:pPr>
                          <w:spacing w:after="0"/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•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długość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ramienia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około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20cm (+/-1cm). </w:t>
                        </w:r>
                      </w:p>
                    </w:tc>
                  </w:tr>
                  <w:tr w:rsidR="001B15A7" w:rsidRPr="006D7E17" w:rsidTr="00724A23">
                    <w:trPr>
                      <w:trHeight w:val="211"/>
                    </w:trPr>
                    <w:tc>
                      <w:tcPr>
                        <w:tcW w:w="5175" w:type="dxa"/>
                        <w:hideMark/>
                      </w:tcPr>
                      <w:p w:rsidR="001B15A7" w:rsidRDefault="001B15A7" w:rsidP="001B15A7">
                        <w:pPr>
                          <w:spacing w:after="0"/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•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umożliwiający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kontrolę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ilości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płynu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w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opak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dzięki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widocznej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butelce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z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preparatem</w:t>
                        </w:r>
                        <w:proofErr w:type="spellEnd"/>
                      </w:p>
                    </w:tc>
                  </w:tr>
                  <w:tr w:rsidR="001B15A7" w:rsidRPr="006D7E17" w:rsidTr="00724A23">
                    <w:trPr>
                      <w:trHeight w:val="441"/>
                    </w:trPr>
                    <w:tc>
                      <w:tcPr>
                        <w:tcW w:w="5175" w:type="dxa"/>
                        <w:hideMark/>
                      </w:tcPr>
                      <w:p w:rsidR="001B15A7" w:rsidRDefault="001B15A7" w:rsidP="001B15A7">
                        <w:pPr>
                          <w:spacing w:after="0"/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dozownik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do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preparatu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Sensiva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Wash Lotion 0,5l</w:t>
                        </w:r>
                      </w:p>
                    </w:tc>
                  </w:tr>
                </w:tbl>
                <w:p w:rsidR="00275D96" w:rsidRPr="006D7E17" w:rsidRDefault="00275D96" w:rsidP="001B15A7">
                  <w:pPr>
                    <w:spacing w:after="0"/>
                    <w:rPr>
                      <w:rFonts w:asciiTheme="minorHAnsi" w:hAnsiTheme="minorHAnsi"/>
                      <w:b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6C5A9F" w:rsidP="001A6484">
                  <w:pPr>
                    <w:rPr>
                      <w:rFonts w:asciiTheme="minorHAnsi" w:hAnsiTheme="minorHAnsi" w:cs="Tahoma"/>
                      <w:bCs/>
                    </w:rPr>
                  </w:pPr>
                  <w:r>
                    <w:rPr>
                      <w:rFonts w:asciiTheme="minorHAnsi" w:hAnsiTheme="minorHAnsi" w:cs="Tahoma"/>
                      <w:bCs/>
                    </w:rPr>
                    <w:t>63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90625B">
                  <w:pPr>
                    <w:ind w:right="-62"/>
                    <w:rPr>
                      <w:rFonts w:asciiTheme="minorHAnsi" w:hAnsiTheme="minorHAnsi" w:cs="Tahoma"/>
                    </w:rPr>
                  </w:pPr>
                </w:p>
              </w:tc>
            </w:tr>
            <w:tr w:rsidR="00275D96" w:rsidRPr="006D7E17" w:rsidTr="0090625B">
              <w:trPr>
                <w:trHeight w:val="282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  <w:r w:rsidRPr="006D7E17">
                    <w:rPr>
                      <w:rFonts w:asciiTheme="minorHAnsi" w:hAnsiTheme="minorHAnsi" w:cs="Tahoma"/>
                    </w:rPr>
                    <w:t>7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tbl>
                  <w:tblPr>
                    <w:tblW w:w="6580" w:type="dxa"/>
                    <w:tblInd w:w="10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6580"/>
                  </w:tblGrid>
                  <w:tr w:rsidR="001B15A7" w:rsidRPr="001B15A7" w:rsidTr="00A0405D">
                    <w:trPr>
                      <w:trHeight w:val="390"/>
                    </w:trPr>
                    <w:tc>
                      <w:tcPr>
                        <w:tcW w:w="6580" w:type="dxa"/>
                        <w:tcBorders>
                          <w:top w:val="single" w:sz="8" w:space="0" w:color="auto"/>
                          <w:bottom w:val="nil"/>
                          <w:right w:val="single" w:sz="8" w:space="0" w:color="auto"/>
                        </w:tcBorders>
                        <w:shd w:val="clear" w:color="000000" w:fill="F2F2F2"/>
                        <w:hideMark/>
                      </w:tcPr>
                      <w:p w:rsidR="006C5A9F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Alkoholowy preparat do dezynfekcji i odtłuszczania skóry przed iniekcjami </w:t>
                        </w:r>
                      </w:p>
                      <w:p w:rsidR="001B15A7" w:rsidRPr="001B15A7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250 ml</w:t>
                        </w:r>
                      </w:p>
                    </w:tc>
                  </w:tr>
                  <w:tr w:rsidR="001B15A7" w:rsidRPr="001B15A7" w:rsidTr="00A0405D">
                    <w:trPr>
                      <w:trHeight w:val="285"/>
                    </w:trPr>
                    <w:tc>
                      <w:tcPr>
                        <w:tcW w:w="6580" w:type="dxa"/>
                        <w:tcBorders>
                          <w:top w:val="nil"/>
                          <w:bottom w:val="nil"/>
                          <w:right w:val="single" w:sz="8" w:space="0" w:color="auto"/>
                        </w:tcBorders>
                        <w:shd w:val="clear" w:color="000000" w:fill="F2F2F2"/>
                        <w:hideMark/>
                      </w:tcPr>
                      <w:p w:rsidR="001B15A7" w:rsidRPr="001B15A7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• bezbarwny,</w:t>
                        </w:r>
                      </w:p>
                    </w:tc>
                  </w:tr>
                  <w:tr w:rsidR="001B15A7" w:rsidRPr="001B15A7" w:rsidTr="00A0405D">
                    <w:trPr>
                      <w:trHeight w:val="285"/>
                    </w:trPr>
                    <w:tc>
                      <w:tcPr>
                        <w:tcW w:w="6580" w:type="dxa"/>
                        <w:tcBorders>
                          <w:top w:val="nil"/>
                          <w:bottom w:val="nil"/>
                          <w:right w:val="single" w:sz="8" w:space="0" w:color="auto"/>
                        </w:tcBorders>
                        <w:shd w:val="clear" w:color="000000" w:fill="F2F2F2"/>
                        <w:hideMark/>
                      </w:tcPr>
                      <w:p w:rsidR="006C5A9F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• na bazie min. 3 substancji aktywnych (propanol,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izopropanol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+ inna substancja </w:t>
                        </w:r>
                      </w:p>
                      <w:p w:rsidR="001B15A7" w:rsidRPr="001B15A7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czynna),</w:t>
                        </w:r>
                      </w:p>
                    </w:tc>
                  </w:tr>
                  <w:tr w:rsidR="001B15A7" w:rsidRPr="001B15A7" w:rsidTr="00A0405D">
                    <w:trPr>
                      <w:trHeight w:val="570"/>
                    </w:trPr>
                    <w:tc>
                      <w:tcPr>
                        <w:tcW w:w="6580" w:type="dxa"/>
                        <w:tcBorders>
                          <w:top w:val="nil"/>
                          <w:bottom w:val="nil"/>
                          <w:right w:val="single" w:sz="8" w:space="0" w:color="auto"/>
                        </w:tcBorders>
                        <w:shd w:val="clear" w:color="000000" w:fill="F2F2F2"/>
                        <w:hideMark/>
                      </w:tcPr>
                      <w:p w:rsidR="00A0405D" w:rsidRPr="001B15A7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• z dodatkiem nadtlenku wodoru,</w:t>
                        </w:r>
                      </w:p>
                      <w:p w:rsidR="001B15A7" w:rsidRPr="001B15A7" w:rsidRDefault="00A0405D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• bez etanolu, jodu,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chlorheksydyny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,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poliheksanidyny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,</w:t>
                        </w:r>
                      </w:p>
                    </w:tc>
                  </w:tr>
                  <w:tr w:rsidR="001B15A7" w:rsidRPr="001B15A7" w:rsidTr="00A0405D">
                    <w:trPr>
                      <w:trHeight w:val="285"/>
                    </w:trPr>
                    <w:tc>
                      <w:tcPr>
                        <w:tcW w:w="6580" w:type="dxa"/>
                        <w:tcBorders>
                          <w:top w:val="nil"/>
                          <w:bottom w:val="nil"/>
                          <w:right w:val="single" w:sz="8" w:space="0" w:color="auto"/>
                        </w:tcBorders>
                        <w:shd w:val="clear" w:color="000000" w:fill="F2F2F2"/>
                        <w:hideMark/>
                      </w:tcPr>
                      <w:p w:rsidR="001B15A7" w:rsidRPr="001B15A7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lastRenderedPageBreak/>
                          <w:t>• przebadany dermatologicznie,</w:t>
                        </w:r>
                      </w:p>
                    </w:tc>
                  </w:tr>
                  <w:tr w:rsidR="001B15A7" w:rsidRPr="001B15A7" w:rsidTr="00A0405D">
                    <w:trPr>
                      <w:trHeight w:val="285"/>
                    </w:trPr>
                    <w:tc>
                      <w:tcPr>
                        <w:tcW w:w="6580" w:type="dxa"/>
                        <w:tcBorders>
                          <w:top w:val="nil"/>
                          <w:bottom w:val="nil"/>
                          <w:right w:val="single" w:sz="8" w:space="0" w:color="auto"/>
                        </w:tcBorders>
                        <w:shd w:val="clear" w:color="000000" w:fill="F2F2F2"/>
                        <w:hideMark/>
                      </w:tcPr>
                      <w:p w:rsidR="001B15A7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• spektrum działania: B (MRSA),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Tbc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F, V (HIV, HBV,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Herpes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simplex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, Rota,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Adeno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)</w:t>
                        </w:r>
                      </w:p>
                      <w:p w:rsidR="001B15A7" w:rsidRPr="001B15A7" w:rsidRDefault="001B15A7" w:rsidP="001B15A7">
                        <w:pP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Opakowania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: 250 ml z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atomizerem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.</w:t>
                        </w:r>
                      </w:p>
                    </w:tc>
                  </w:tr>
                </w:tbl>
                <w:p w:rsidR="00275D96" w:rsidRPr="006D7E17" w:rsidRDefault="00275D96" w:rsidP="001A6484">
                  <w:pPr>
                    <w:rPr>
                      <w:rFonts w:asciiTheme="minorHAnsi" w:hAnsiTheme="minorHAnsi"/>
                      <w:b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6C5A9F" w:rsidP="001A6484">
                  <w:pPr>
                    <w:rPr>
                      <w:rFonts w:asciiTheme="minorHAnsi" w:hAnsiTheme="minorHAnsi" w:cs="Tahoma"/>
                      <w:bCs/>
                    </w:rPr>
                  </w:pPr>
                  <w:r>
                    <w:rPr>
                      <w:rFonts w:asciiTheme="minorHAnsi" w:hAnsiTheme="minorHAnsi" w:cs="Tahoma"/>
                      <w:bCs/>
                    </w:rPr>
                    <w:lastRenderedPageBreak/>
                    <w:t>63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90625B">
                  <w:pPr>
                    <w:ind w:right="-62"/>
                    <w:rPr>
                      <w:rFonts w:asciiTheme="minorHAnsi" w:hAnsiTheme="minorHAnsi" w:cs="Tahoma"/>
                    </w:rPr>
                  </w:pPr>
                </w:p>
              </w:tc>
            </w:tr>
            <w:tr w:rsidR="00275D96" w:rsidRPr="006D7E17" w:rsidTr="0090625B">
              <w:trPr>
                <w:trHeight w:val="531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  <w:r w:rsidRPr="006D7E17">
                    <w:rPr>
                      <w:rFonts w:asciiTheme="minorHAnsi" w:hAnsiTheme="minorHAnsi" w:cs="Tahoma"/>
                    </w:rPr>
                    <w:lastRenderedPageBreak/>
                    <w:t>8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tbl>
                  <w:tblPr>
                    <w:tblW w:w="6580" w:type="dxa"/>
                    <w:tblInd w:w="10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6580"/>
                  </w:tblGrid>
                  <w:tr w:rsidR="001B15A7" w:rsidRPr="001B15A7" w:rsidTr="0090625B">
                    <w:trPr>
                      <w:trHeight w:val="37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6C5A9F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Alkoholowy preparat do dezynfekcji i odtłuszczania skóry przed iniekcjami</w:t>
                        </w:r>
                      </w:p>
                      <w:p w:rsidR="001B15A7" w:rsidRPr="001B15A7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1 l</w:t>
                        </w:r>
                      </w:p>
                    </w:tc>
                  </w:tr>
                  <w:tr w:rsidR="001B15A7" w:rsidRPr="001B15A7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1B15A7" w:rsidRPr="001B15A7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• bezbarwny,</w:t>
                        </w:r>
                      </w:p>
                    </w:tc>
                  </w:tr>
                  <w:tr w:rsidR="001B15A7" w:rsidRPr="001B15A7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6C5A9F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• na bazie min. 3 substancji aktywnych (propanol,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izopropanol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+ inna substancja</w:t>
                        </w:r>
                      </w:p>
                      <w:p w:rsidR="001B15A7" w:rsidRPr="001B15A7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czynna),</w:t>
                        </w:r>
                      </w:p>
                    </w:tc>
                  </w:tr>
                  <w:tr w:rsidR="001B15A7" w:rsidRPr="001B15A7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1B15A7" w:rsidRPr="001B15A7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• z dodatkiem nadtlenku wodoru,</w:t>
                        </w:r>
                      </w:p>
                    </w:tc>
                  </w:tr>
                  <w:tr w:rsidR="001B15A7" w:rsidRPr="001B15A7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1B15A7" w:rsidRPr="001B15A7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• bez etanolu, jodu,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chlorheksydyny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,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poliheksanidyny</w:t>
                        </w:r>
                        <w:proofErr w:type="spellEnd"/>
                      </w:p>
                    </w:tc>
                  </w:tr>
                  <w:tr w:rsidR="001B15A7" w:rsidRPr="001B15A7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1B15A7" w:rsidRPr="001B15A7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• przebadany dermatologicznie,</w:t>
                        </w:r>
                      </w:p>
                    </w:tc>
                  </w:tr>
                  <w:tr w:rsidR="001B15A7" w:rsidRPr="001B15A7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1B15A7" w:rsidRPr="001B15A7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• spektrum działania: B (MRSA),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Tbc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F, V (HIV, HBV,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Herpes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simplex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, Rota,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Adeno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).</w:t>
                        </w:r>
                      </w:p>
                    </w:tc>
                  </w:tr>
                  <w:tr w:rsidR="001B15A7" w:rsidRPr="001B15A7" w:rsidTr="0090625B">
                    <w:trPr>
                      <w:trHeight w:val="300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1B15A7" w:rsidRPr="001B15A7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Opakowania: 1 litr</w:t>
                        </w:r>
                      </w:p>
                    </w:tc>
                  </w:tr>
                </w:tbl>
                <w:p w:rsidR="00275D96" w:rsidRPr="006D7E17" w:rsidRDefault="00275D96" w:rsidP="001A6484">
                  <w:pPr>
                    <w:rPr>
                      <w:rFonts w:asciiTheme="minorHAnsi" w:hAnsiTheme="minorHAnsi"/>
                      <w:b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6C5A9F" w:rsidP="001A6484">
                  <w:pPr>
                    <w:rPr>
                      <w:rFonts w:asciiTheme="minorHAnsi" w:hAnsiTheme="minorHAnsi" w:cs="Tahoma"/>
                      <w:bCs/>
                    </w:rPr>
                  </w:pPr>
                  <w:r>
                    <w:rPr>
                      <w:rFonts w:asciiTheme="minorHAnsi" w:hAnsiTheme="minorHAnsi" w:cs="Tahoma"/>
                      <w:bCs/>
                    </w:rPr>
                    <w:t>35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90625B">
                  <w:pPr>
                    <w:ind w:right="-62"/>
                    <w:rPr>
                      <w:rFonts w:asciiTheme="minorHAnsi" w:hAnsiTheme="minorHAnsi" w:cs="Tahoma"/>
                    </w:rPr>
                  </w:pPr>
                </w:p>
              </w:tc>
            </w:tr>
            <w:tr w:rsidR="006C5A9F" w:rsidRPr="006D7E17" w:rsidTr="0090625B">
              <w:trPr>
                <w:trHeight w:val="531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5A9F" w:rsidRPr="006D7E17" w:rsidRDefault="006C5A9F" w:rsidP="001A6484">
                  <w:pPr>
                    <w:rPr>
                      <w:rFonts w:asciiTheme="minorHAnsi" w:hAnsiTheme="minorHAnsi" w:cs="Tahoma"/>
                    </w:rPr>
                  </w:pPr>
                  <w:r>
                    <w:rPr>
                      <w:rFonts w:asciiTheme="minorHAnsi" w:hAnsiTheme="minorHAnsi" w:cs="Tahoma"/>
                    </w:rPr>
                    <w:t xml:space="preserve">9. 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tbl>
                  <w:tblPr>
                    <w:tblW w:w="6580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6580"/>
                  </w:tblGrid>
                  <w:tr w:rsidR="006C5A9F" w:rsidRPr="006C5A9F" w:rsidTr="0090625B">
                    <w:trPr>
                      <w:trHeight w:val="330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6C5A9F" w:rsidRPr="006C5A9F" w:rsidRDefault="006C5A9F" w:rsidP="006C5A9F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6C5A9F">
                          <w:rPr>
                            <w:rFonts w:ascii="Cambria" w:eastAsia="Times New Roman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Alkoholowy preparat do dezynfekcji i odtłuszczania skóry przed iniekcjami</w:t>
                        </w:r>
                      </w:p>
                    </w:tc>
                  </w:tr>
                  <w:tr w:rsidR="006C5A9F" w:rsidRPr="006C5A9F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6C5A9F" w:rsidRPr="006C5A9F" w:rsidRDefault="006C5A9F" w:rsidP="006C5A9F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6C5A9F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• barwiony,</w:t>
                        </w:r>
                      </w:p>
                    </w:tc>
                  </w:tr>
                  <w:tr w:rsidR="006C5A9F" w:rsidRPr="006C5A9F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6C5A9F" w:rsidRDefault="006C5A9F" w:rsidP="006C5A9F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6C5A9F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• na bazie min. 3 substancji aktywnych (propanol, </w:t>
                        </w:r>
                        <w:proofErr w:type="spellStart"/>
                        <w:r w:rsidRPr="006C5A9F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izopropanol</w:t>
                        </w:r>
                        <w:proofErr w:type="spellEnd"/>
                        <w:r w:rsidRPr="006C5A9F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+ inna substancja</w:t>
                        </w:r>
                      </w:p>
                      <w:p w:rsidR="006C5A9F" w:rsidRPr="006C5A9F" w:rsidRDefault="006C5A9F" w:rsidP="006C5A9F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6C5A9F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czynna),</w:t>
                        </w:r>
                      </w:p>
                    </w:tc>
                  </w:tr>
                  <w:tr w:rsidR="006C5A9F" w:rsidRPr="006C5A9F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6C5A9F" w:rsidRPr="006C5A9F" w:rsidRDefault="006C5A9F" w:rsidP="006C5A9F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6C5A9F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• z dodatkiem nadtlenku wodoru,</w:t>
                        </w:r>
                      </w:p>
                    </w:tc>
                  </w:tr>
                  <w:tr w:rsidR="006C5A9F" w:rsidRPr="006C5A9F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6C5A9F" w:rsidRPr="006C5A9F" w:rsidRDefault="006C5A9F" w:rsidP="006C5A9F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6C5A9F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• bez etanolu, jodu, </w:t>
                        </w:r>
                        <w:proofErr w:type="spellStart"/>
                        <w:r w:rsidRPr="006C5A9F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chlorheksydyny</w:t>
                        </w:r>
                        <w:proofErr w:type="spellEnd"/>
                        <w:r w:rsidRPr="006C5A9F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, </w:t>
                        </w:r>
                        <w:proofErr w:type="spellStart"/>
                        <w:r w:rsidRPr="006C5A9F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poliheksanidyny</w:t>
                        </w:r>
                        <w:proofErr w:type="spellEnd"/>
                      </w:p>
                    </w:tc>
                  </w:tr>
                  <w:tr w:rsidR="006C5A9F" w:rsidRPr="006C5A9F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6C5A9F" w:rsidRPr="006C5A9F" w:rsidRDefault="006C5A9F" w:rsidP="006C5A9F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6C5A9F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• przebadany dermatologicznie,</w:t>
                        </w:r>
                      </w:p>
                    </w:tc>
                  </w:tr>
                  <w:tr w:rsidR="006C5A9F" w:rsidRPr="006C5A9F" w:rsidTr="0090625B">
                    <w:trPr>
                      <w:trHeight w:val="34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6C5A9F" w:rsidRPr="006C5A9F" w:rsidRDefault="006C5A9F" w:rsidP="006C5A9F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6C5A9F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• spektrum działania: B (MRSA),</w:t>
                        </w:r>
                        <w:proofErr w:type="spellStart"/>
                        <w:r w:rsidRPr="006C5A9F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Tbc</w:t>
                        </w:r>
                        <w:proofErr w:type="spellEnd"/>
                        <w:r w:rsidRPr="006C5A9F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F, V (HIV, HBV, </w:t>
                        </w:r>
                        <w:proofErr w:type="spellStart"/>
                        <w:r w:rsidRPr="006C5A9F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Herpes</w:t>
                        </w:r>
                        <w:proofErr w:type="spellEnd"/>
                        <w:r w:rsidRPr="006C5A9F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</w:t>
                        </w:r>
                        <w:proofErr w:type="spellStart"/>
                        <w:r w:rsidRPr="006C5A9F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simplex</w:t>
                        </w:r>
                        <w:proofErr w:type="spellEnd"/>
                        <w:r w:rsidRPr="006C5A9F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, Rota, </w:t>
                        </w:r>
                        <w:proofErr w:type="spellStart"/>
                        <w:r w:rsidRPr="006C5A9F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Adeno</w:t>
                        </w:r>
                        <w:proofErr w:type="spellEnd"/>
                        <w:r w:rsidRPr="006C5A9F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).</w:t>
                        </w:r>
                      </w:p>
                    </w:tc>
                  </w:tr>
                  <w:tr w:rsidR="006C5A9F" w:rsidRPr="006C5A9F" w:rsidTr="0090625B">
                    <w:trPr>
                      <w:trHeight w:val="300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6C5A9F" w:rsidRPr="006C5A9F" w:rsidRDefault="006C5A9F" w:rsidP="006C5A9F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6C5A9F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Opakowania: 250 ml z atomizerem</w:t>
                        </w:r>
                      </w:p>
                    </w:tc>
                  </w:tr>
                </w:tbl>
                <w:p w:rsidR="006C5A9F" w:rsidRPr="001B15A7" w:rsidRDefault="006C5A9F" w:rsidP="001B15A7">
                  <w:pPr>
                    <w:spacing w:after="0" w:line="240" w:lineRule="auto"/>
                    <w:rPr>
                      <w:rFonts w:ascii="Cambria" w:eastAsia="Times New Roman" w:hAnsi="Cambria" w:cs="Arial"/>
                      <w:b/>
                      <w:bCs/>
                      <w:color w:val="000000"/>
                      <w:sz w:val="16"/>
                      <w:szCs w:val="16"/>
                      <w:lang w:val="pl-PL" w:eastAsia="pl-PL" w:bidi="ar-SA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5A9F" w:rsidRDefault="006C5A9F" w:rsidP="001A6484">
                  <w:pPr>
                    <w:rPr>
                      <w:rFonts w:asciiTheme="minorHAnsi" w:hAnsiTheme="minorHAnsi" w:cs="Tahoma"/>
                      <w:bCs/>
                    </w:rPr>
                  </w:pPr>
                  <w:r>
                    <w:rPr>
                      <w:rFonts w:asciiTheme="minorHAnsi" w:hAnsiTheme="minorHAnsi" w:cs="Tahoma"/>
                      <w:bCs/>
                    </w:rPr>
                    <w:t>9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5A9F" w:rsidRPr="006D7E17" w:rsidRDefault="006C5A9F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5A9F" w:rsidRPr="006D7E17" w:rsidRDefault="006C5A9F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5A9F" w:rsidRPr="006D7E17" w:rsidRDefault="006C5A9F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5A9F" w:rsidRPr="006D7E17" w:rsidRDefault="006C5A9F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5A9F" w:rsidRPr="006D7E17" w:rsidRDefault="006C5A9F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5A9F" w:rsidRPr="006D7E17" w:rsidRDefault="006C5A9F" w:rsidP="0090625B">
                  <w:pPr>
                    <w:ind w:right="-62"/>
                    <w:rPr>
                      <w:rFonts w:asciiTheme="minorHAnsi" w:hAnsiTheme="minorHAnsi" w:cs="Tahoma"/>
                    </w:rPr>
                  </w:pPr>
                </w:p>
              </w:tc>
            </w:tr>
            <w:tr w:rsidR="00275D96" w:rsidRPr="006D7E17" w:rsidTr="0090625B">
              <w:trPr>
                <w:trHeight w:val="1385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  <w:r w:rsidRPr="006D7E17">
                    <w:rPr>
                      <w:rFonts w:asciiTheme="minorHAnsi" w:hAnsiTheme="minorHAnsi" w:cs="Tahoma"/>
                    </w:rPr>
                    <w:t>10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tbl>
                  <w:tblPr>
                    <w:tblW w:w="5317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5317"/>
                  </w:tblGrid>
                  <w:tr w:rsidR="00275D96" w:rsidRPr="006D7E17" w:rsidTr="00724A23">
                    <w:trPr>
                      <w:trHeight w:val="1381"/>
                    </w:trPr>
                    <w:tc>
                      <w:tcPr>
                        <w:tcW w:w="5317" w:type="dxa"/>
                        <w:hideMark/>
                      </w:tcPr>
                      <w:tbl>
                        <w:tblPr>
                          <w:tblW w:w="6580" w:type="dxa"/>
                          <w:tblLayout w:type="fixed"/>
                          <w:tblCellMar>
                            <w:left w:w="70" w:type="dxa"/>
                            <w:right w:w="70" w:type="dxa"/>
                          </w:tblCellMar>
                          <w:tblLook w:val="04A0"/>
                        </w:tblPr>
                        <w:tblGrid>
                          <w:gridCol w:w="6580"/>
                        </w:tblGrid>
                        <w:tr w:rsidR="001B15A7" w:rsidRPr="001B15A7" w:rsidTr="0090625B">
                          <w:trPr>
                            <w:trHeight w:val="375"/>
                          </w:trPr>
                          <w:tc>
                            <w:tcPr>
                              <w:tcW w:w="6580" w:type="dxa"/>
                              <w:shd w:val="clear" w:color="000000" w:fill="F2F2F2"/>
                              <w:hideMark/>
                            </w:tcPr>
                            <w:p w:rsidR="001B15A7" w:rsidRPr="001B15A7" w:rsidRDefault="001B15A7" w:rsidP="001B15A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1B15A7">
                                <w:rPr>
                                  <w:rFonts w:ascii="Cambria" w:eastAsia="Times New Roman" w:hAnsi="Cambria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Preparat do dezynfekcji błon śluzowych</w:t>
                              </w:r>
                            </w:p>
                          </w:tc>
                        </w:tr>
                        <w:tr w:rsidR="001B15A7" w:rsidRPr="001B15A7" w:rsidTr="0090625B">
                          <w:trPr>
                            <w:trHeight w:val="285"/>
                          </w:trPr>
                          <w:tc>
                            <w:tcPr>
                              <w:tcW w:w="6580" w:type="dxa"/>
                              <w:shd w:val="clear" w:color="000000" w:fill="F2F2F2"/>
                              <w:hideMark/>
                            </w:tcPr>
                            <w:p w:rsidR="001B15A7" w:rsidRPr="001B15A7" w:rsidRDefault="001B15A7" w:rsidP="001B15A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• na bazie </w:t>
                              </w:r>
                              <w:proofErr w:type="spellStart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dichlorowodorku</w:t>
                              </w:r>
                              <w:proofErr w:type="spellEnd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 </w:t>
                              </w:r>
                              <w:proofErr w:type="spellStart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octenidyny</w:t>
                              </w:r>
                              <w:proofErr w:type="spellEnd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 i </w:t>
                              </w:r>
                              <w:proofErr w:type="spellStart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fenoksyetanolu</w:t>
                              </w:r>
                              <w:proofErr w:type="spellEnd"/>
                            </w:p>
                          </w:tc>
                        </w:tr>
                        <w:tr w:rsidR="001B15A7" w:rsidRPr="001B15A7" w:rsidTr="0090625B">
                          <w:trPr>
                            <w:trHeight w:val="285"/>
                          </w:trPr>
                          <w:tc>
                            <w:tcPr>
                              <w:tcW w:w="6580" w:type="dxa"/>
                              <w:shd w:val="clear" w:color="000000" w:fill="F2F2F2"/>
                              <w:hideMark/>
                            </w:tcPr>
                            <w:p w:rsidR="001B15A7" w:rsidRPr="001B15A7" w:rsidRDefault="001B15A7" w:rsidP="001B15A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• bez </w:t>
                              </w:r>
                              <w:proofErr w:type="spellStart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chlorheksydnyny</w:t>
                              </w:r>
                              <w:proofErr w:type="spellEnd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, jodu, </w:t>
                              </w:r>
                              <w:proofErr w:type="spellStart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poliheksanidyny</w:t>
                              </w:r>
                              <w:proofErr w:type="spellEnd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,</w:t>
                              </w:r>
                            </w:p>
                          </w:tc>
                        </w:tr>
                        <w:tr w:rsidR="001B15A7" w:rsidRPr="001B15A7" w:rsidTr="0090625B">
                          <w:trPr>
                            <w:trHeight w:val="420"/>
                          </w:trPr>
                          <w:tc>
                            <w:tcPr>
                              <w:tcW w:w="6580" w:type="dxa"/>
                              <w:shd w:val="clear" w:color="000000" w:fill="F2F2F2"/>
                              <w:hideMark/>
                            </w:tcPr>
                            <w:p w:rsidR="006C5A9F" w:rsidRDefault="001B15A7" w:rsidP="001B15A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• spektrum działania: B, MRSA, F, V (HIV, HBV, </w:t>
                              </w:r>
                              <w:proofErr w:type="spellStart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Herpes</w:t>
                              </w:r>
                              <w:proofErr w:type="spellEnd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 </w:t>
                              </w:r>
                              <w:proofErr w:type="spellStart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Simplex</w:t>
                              </w:r>
                              <w:proofErr w:type="spellEnd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), </w:t>
                              </w:r>
                            </w:p>
                            <w:p w:rsidR="001B15A7" w:rsidRPr="001B15A7" w:rsidRDefault="001B15A7" w:rsidP="001B15A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pierwotniaki w czasie do 1 minuty</w:t>
                              </w:r>
                            </w:p>
                          </w:tc>
                        </w:tr>
                        <w:tr w:rsidR="001B15A7" w:rsidRPr="001B15A7" w:rsidTr="0090625B">
                          <w:trPr>
                            <w:trHeight w:val="300"/>
                          </w:trPr>
                          <w:tc>
                            <w:tcPr>
                              <w:tcW w:w="6580" w:type="dxa"/>
                              <w:shd w:val="clear" w:color="000000" w:fill="F2F2F2"/>
                              <w:hideMark/>
                            </w:tcPr>
                            <w:p w:rsidR="001B15A7" w:rsidRPr="001B15A7" w:rsidRDefault="001B15A7" w:rsidP="001B15A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Opakowanie: 50ml z atomizerem</w:t>
                              </w:r>
                            </w:p>
                          </w:tc>
                        </w:tr>
                      </w:tbl>
                      <w:p w:rsidR="00275D96" w:rsidRPr="006D7E17" w:rsidRDefault="00275D96" w:rsidP="001A6484">
                        <w:pPr>
                          <w:rPr>
                            <w:rFonts w:asciiTheme="minorHAnsi" w:hAnsiTheme="minorHAnsi"/>
                            <w:bCs/>
                          </w:rPr>
                        </w:pPr>
                      </w:p>
                    </w:tc>
                  </w:tr>
                </w:tbl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6C5A9F" w:rsidP="001A6484">
                  <w:pPr>
                    <w:rPr>
                      <w:rFonts w:asciiTheme="minorHAnsi" w:hAnsiTheme="minorHAnsi" w:cs="Tahoma"/>
                      <w:bCs/>
                    </w:rPr>
                  </w:pPr>
                  <w:r>
                    <w:rPr>
                      <w:rFonts w:asciiTheme="minorHAnsi" w:hAnsiTheme="minorHAnsi" w:cs="Tahoma"/>
                      <w:bCs/>
                    </w:rPr>
                    <w:t>54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90625B">
                  <w:pPr>
                    <w:ind w:right="-62"/>
                    <w:rPr>
                      <w:rFonts w:asciiTheme="minorHAnsi" w:hAnsiTheme="minorHAnsi" w:cs="Tahoma"/>
                    </w:rPr>
                  </w:pPr>
                </w:p>
              </w:tc>
            </w:tr>
            <w:tr w:rsidR="00275D96" w:rsidRPr="006D7E17" w:rsidTr="0090625B">
              <w:trPr>
                <w:trHeight w:val="505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  <w:r w:rsidRPr="006D7E17">
                    <w:rPr>
                      <w:rFonts w:asciiTheme="minorHAnsi" w:hAnsiTheme="minorHAnsi" w:cs="Tahoma"/>
                    </w:rPr>
                    <w:t>11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tbl>
                  <w:tblPr>
                    <w:tblW w:w="6580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6580"/>
                  </w:tblGrid>
                  <w:tr w:rsidR="001B15A7" w:rsidRPr="001B15A7" w:rsidTr="0090625B">
                    <w:trPr>
                      <w:trHeight w:val="450"/>
                    </w:trPr>
                    <w:tc>
                      <w:tcPr>
                        <w:tcW w:w="6580" w:type="dxa"/>
                        <w:shd w:val="clear" w:color="000000" w:fill="F2F2F2"/>
                        <w:vAlign w:val="bottom"/>
                        <w:hideMark/>
                      </w:tcPr>
                      <w:p w:rsidR="001B15A7" w:rsidRPr="001B15A7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Preparat do dezynfekcji błon śluzowych</w:t>
                        </w:r>
                      </w:p>
                    </w:tc>
                  </w:tr>
                  <w:tr w:rsidR="001B15A7" w:rsidRPr="001B15A7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vAlign w:val="bottom"/>
                        <w:hideMark/>
                      </w:tcPr>
                      <w:p w:rsidR="001B15A7" w:rsidRPr="001B15A7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• na bazie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dichlorowodorku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octenidyny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</w:t>
                        </w:r>
                      </w:p>
                    </w:tc>
                  </w:tr>
                  <w:tr w:rsidR="001B15A7" w:rsidRPr="001B15A7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vAlign w:val="bottom"/>
                        <w:hideMark/>
                      </w:tcPr>
                      <w:p w:rsidR="001B15A7" w:rsidRPr="001B15A7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• bez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chlorheksydnyny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, jodu,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poliheksanidyny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,</w:t>
                        </w:r>
                      </w:p>
                    </w:tc>
                  </w:tr>
                  <w:tr w:rsidR="001B15A7" w:rsidRPr="001B15A7" w:rsidTr="0090625B">
                    <w:trPr>
                      <w:trHeight w:val="600"/>
                    </w:trPr>
                    <w:tc>
                      <w:tcPr>
                        <w:tcW w:w="6580" w:type="dxa"/>
                        <w:shd w:val="clear" w:color="000000" w:fill="F2F2F2"/>
                        <w:vAlign w:val="bottom"/>
                        <w:hideMark/>
                      </w:tcPr>
                      <w:p w:rsidR="006C5A9F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lastRenderedPageBreak/>
                          <w:t xml:space="preserve">• spektrum działania: B, MRSA, F, V (HIV, HBV,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Herpes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Simplex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), pierwotniaki</w:t>
                        </w:r>
                      </w:p>
                      <w:p w:rsidR="001B15A7" w:rsidRPr="001B15A7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w czasie do 1 minuty</w:t>
                        </w:r>
                      </w:p>
                    </w:tc>
                  </w:tr>
                  <w:tr w:rsidR="001B15A7" w:rsidRPr="001B15A7" w:rsidTr="0090625B">
                    <w:trPr>
                      <w:trHeight w:val="300"/>
                    </w:trPr>
                    <w:tc>
                      <w:tcPr>
                        <w:tcW w:w="6580" w:type="dxa"/>
                        <w:shd w:val="clear" w:color="000000" w:fill="F2F2F2"/>
                        <w:vAlign w:val="bottom"/>
                        <w:hideMark/>
                      </w:tcPr>
                      <w:p w:rsidR="001B15A7" w:rsidRPr="001B15A7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Opakowanie: 250ml z atomizerem</w:t>
                        </w:r>
                      </w:p>
                    </w:tc>
                  </w:tr>
                </w:tbl>
                <w:p w:rsidR="00275D96" w:rsidRPr="006D7E17" w:rsidRDefault="00275D96" w:rsidP="001A6484">
                  <w:pPr>
                    <w:rPr>
                      <w:rFonts w:asciiTheme="minorHAnsi" w:hAnsiTheme="minorHAnsi"/>
                      <w:b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90392C" w:rsidP="001A6484">
                  <w:pPr>
                    <w:rPr>
                      <w:rFonts w:asciiTheme="minorHAnsi" w:hAnsiTheme="minorHAnsi" w:cs="Tahoma"/>
                      <w:bCs/>
                    </w:rPr>
                  </w:pPr>
                  <w:r>
                    <w:rPr>
                      <w:rFonts w:asciiTheme="minorHAnsi" w:hAnsiTheme="minorHAnsi" w:cs="Tahoma"/>
                      <w:bCs/>
                    </w:rPr>
                    <w:lastRenderedPageBreak/>
                    <w:t>79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90625B">
                  <w:pPr>
                    <w:ind w:right="-62"/>
                    <w:rPr>
                      <w:rFonts w:asciiTheme="minorHAnsi" w:hAnsiTheme="minorHAnsi" w:cs="Tahoma"/>
                    </w:rPr>
                  </w:pPr>
                </w:p>
              </w:tc>
            </w:tr>
            <w:tr w:rsidR="00275D96" w:rsidRPr="006D7E17" w:rsidTr="0090625B">
              <w:trPr>
                <w:trHeight w:val="751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  <w:r w:rsidRPr="006D7E17">
                    <w:rPr>
                      <w:rFonts w:asciiTheme="minorHAnsi" w:hAnsiTheme="minorHAnsi" w:cs="Tahoma"/>
                    </w:rPr>
                    <w:lastRenderedPageBreak/>
                    <w:t>12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tbl>
                  <w:tblPr>
                    <w:tblW w:w="5033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5033"/>
                  </w:tblGrid>
                  <w:tr w:rsidR="00275D96" w:rsidRPr="006D7E17" w:rsidTr="00724A23">
                    <w:trPr>
                      <w:trHeight w:val="761"/>
                    </w:trPr>
                    <w:tc>
                      <w:tcPr>
                        <w:tcW w:w="5033" w:type="dxa"/>
                        <w:hideMark/>
                      </w:tcPr>
                      <w:tbl>
                        <w:tblPr>
                          <w:tblW w:w="6580" w:type="dxa"/>
                          <w:tblInd w:w="10" w:type="dxa"/>
                          <w:tblLayout w:type="fixed"/>
                          <w:tblCellMar>
                            <w:left w:w="70" w:type="dxa"/>
                            <w:right w:w="70" w:type="dxa"/>
                          </w:tblCellMar>
                          <w:tblLook w:val="04A0"/>
                        </w:tblPr>
                        <w:tblGrid>
                          <w:gridCol w:w="6580"/>
                        </w:tblGrid>
                        <w:tr w:rsidR="001B15A7" w:rsidRPr="001B15A7" w:rsidTr="0090625B">
                          <w:trPr>
                            <w:trHeight w:val="390"/>
                          </w:trPr>
                          <w:tc>
                            <w:tcPr>
                              <w:tcW w:w="6580" w:type="dxa"/>
                              <w:shd w:val="clear" w:color="000000" w:fill="F2F2F2"/>
                              <w:hideMark/>
                            </w:tcPr>
                            <w:p w:rsidR="001B15A7" w:rsidRPr="001B15A7" w:rsidRDefault="001B15A7" w:rsidP="001B15A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1B15A7">
                                <w:rPr>
                                  <w:rFonts w:ascii="Cambria" w:eastAsia="Times New Roman" w:hAnsi="Cambria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Preparat do dezynfekcji błon śluzowych, stosowany</w:t>
                              </w:r>
                            </w:p>
                          </w:tc>
                        </w:tr>
                        <w:tr w:rsidR="001B15A7" w:rsidRPr="001B15A7" w:rsidTr="0090625B">
                          <w:trPr>
                            <w:trHeight w:val="285"/>
                          </w:trPr>
                          <w:tc>
                            <w:tcPr>
                              <w:tcW w:w="6580" w:type="dxa"/>
                              <w:shd w:val="clear" w:color="000000" w:fill="F2F2F2"/>
                              <w:hideMark/>
                            </w:tcPr>
                            <w:p w:rsidR="001B15A7" w:rsidRPr="001B15A7" w:rsidRDefault="001B15A7" w:rsidP="001B15A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• na bazie </w:t>
                              </w:r>
                              <w:proofErr w:type="spellStart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dichlorowodorku</w:t>
                              </w:r>
                              <w:proofErr w:type="spellEnd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 </w:t>
                              </w:r>
                              <w:proofErr w:type="spellStart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octenidyny</w:t>
                              </w:r>
                              <w:proofErr w:type="spellEnd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,</w:t>
                              </w:r>
                            </w:p>
                          </w:tc>
                        </w:tr>
                        <w:tr w:rsidR="001B15A7" w:rsidRPr="001B15A7" w:rsidTr="0090625B">
                          <w:trPr>
                            <w:trHeight w:val="285"/>
                          </w:trPr>
                          <w:tc>
                            <w:tcPr>
                              <w:tcW w:w="6580" w:type="dxa"/>
                              <w:shd w:val="clear" w:color="000000" w:fill="F2F2F2"/>
                              <w:hideMark/>
                            </w:tcPr>
                            <w:p w:rsidR="001B15A7" w:rsidRPr="001B15A7" w:rsidRDefault="001B15A7" w:rsidP="001B15A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• bez </w:t>
                              </w:r>
                              <w:proofErr w:type="spellStart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chlorheksydnyny</w:t>
                              </w:r>
                              <w:proofErr w:type="spellEnd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, jodu, </w:t>
                              </w:r>
                              <w:proofErr w:type="spellStart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poliheksanidyny</w:t>
                              </w:r>
                              <w:proofErr w:type="spellEnd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,</w:t>
                              </w:r>
                            </w:p>
                          </w:tc>
                        </w:tr>
                        <w:tr w:rsidR="001B15A7" w:rsidRPr="001B15A7" w:rsidTr="0090625B">
                          <w:trPr>
                            <w:trHeight w:val="615"/>
                          </w:trPr>
                          <w:tc>
                            <w:tcPr>
                              <w:tcW w:w="6580" w:type="dxa"/>
                              <w:shd w:val="clear" w:color="000000" w:fill="F2F2F2"/>
                              <w:hideMark/>
                            </w:tcPr>
                            <w:p w:rsidR="0090392C" w:rsidRDefault="001B15A7" w:rsidP="001B15A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• spektrum działania: B, MRSA, F, V (HIV, HBV, </w:t>
                              </w:r>
                              <w:proofErr w:type="spellStart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Herpes</w:t>
                              </w:r>
                              <w:proofErr w:type="spellEnd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 </w:t>
                              </w:r>
                              <w:proofErr w:type="spellStart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Simplex</w:t>
                              </w:r>
                              <w:proofErr w:type="spellEnd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), </w:t>
                              </w:r>
                            </w:p>
                            <w:p w:rsidR="001B15A7" w:rsidRPr="001B15A7" w:rsidRDefault="001B15A7" w:rsidP="001B15A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pierwotniaki w czasie do 1 minuty</w:t>
                              </w:r>
                            </w:p>
                          </w:tc>
                        </w:tr>
                        <w:tr w:rsidR="001B15A7" w:rsidRPr="001B15A7" w:rsidTr="0090625B">
                          <w:trPr>
                            <w:trHeight w:val="300"/>
                          </w:trPr>
                          <w:tc>
                            <w:tcPr>
                              <w:tcW w:w="6580" w:type="dxa"/>
                              <w:shd w:val="clear" w:color="000000" w:fill="F2F2F2"/>
                              <w:hideMark/>
                            </w:tcPr>
                            <w:p w:rsidR="001B15A7" w:rsidRPr="001B15A7" w:rsidRDefault="001B15A7" w:rsidP="001B15A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Opakowanie: do 1L</w:t>
                              </w:r>
                            </w:p>
                          </w:tc>
                        </w:tr>
                      </w:tbl>
                      <w:p w:rsidR="00275D96" w:rsidRPr="006D7E17" w:rsidRDefault="00275D96" w:rsidP="001A6484">
                        <w:pPr>
                          <w:rPr>
                            <w:rFonts w:asciiTheme="minorHAnsi" w:hAnsiTheme="minorHAnsi"/>
                            <w:bCs/>
                          </w:rPr>
                        </w:pPr>
                      </w:p>
                    </w:tc>
                  </w:tr>
                </w:tbl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75D96" w:rsidRPr="006D7E17" w:rsidRDefault="0090392C" w:rsidP="001A6484">
                  <w:pPr>
                    <w:rPr>
                      <w:rFonts w:asciiTheme="minorHAnsi" w:hAnsiTheme="minorHAnsi" w:cs="Tahoma"/>
                    </w:rPr>
                  </w:pPr>
                  <w:r>
                    <w:rPr>
                      <w:rFonts w:asciiTheme="minorHAnsi" w:hAnsiTheme="minorHAnsi" w:cs="Tahoma"/>
                    </w:rPr>
                    <w:t>17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75D96" w:rsidRPr="006D7E17" w:rsidRDefault="00275D96" w:rsidP="0090625B">
                  <w:pPr>
                    <w:ind w:right="-62"/>
                    <w:rPr>
                      <w:rFonts w:asciiTheme="minorHAnsi" w:hAnsiTheme="minorHAnsi" w:cs="Tahoma"/>
                    </w:rPr>
                  </w:pPr>
                </w:p>
              </w:tc>
            </w:tr>
            <w:tr w:rsidR="00275D96" w:rsidRPr="006D7E17" w:rsidTr="0090625B">
              <w:trPr>
                <w:trHeight w:val="1493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  <w:r w:rsidRPr="006D7E17">
                    <w:rPr>
                      <w:rFonts w:asciiTheme="minorHAnsi" w:hAnsiTheme="minorHAnsi" w:cs="Tahoma"/>
                    </w:rPr>
                    <w:t>13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tbl>
                  <w:tblPr>
                    <w:tblW w:w="5742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5742"/>
                  </w:tblGrid>
                  <w:tr w:rsidR="00275D96" w:rsidRPr="006D7E17" w:rsidTr="00724A23">
                    <w:trPr>
                      <w:trHeight w:val="1489"/>
                    </w:trPr>
                    <w:tc>
                      <w:tcPr>
                        <w:tcW w:w="5742" w:type="dxa"/>
                        <w:hideMark/>
                      </w:tcPr>
                      <w:tbl>
                        <w:tblPr>
                          <w:tblW w:w="6580" w:type="dxa"/>
                          <w:tblInd w:w="10" w:type="dxa"/>
                          <w:tblLayout w:type="fixed"/>
                          <w:tblCellMar>
                            <w:left w:w="70" w:type="dxa"/>
                            <w:right w:w="70" w:type="dxa"/>
                          </w:tblCellMar>
                          <w:tblLook w:val="04A0"/>
                        </w:tblPr>
                        <w:tblGrid>
                          <w:gridCol w:w="6580"/>
                        </w:tblGrid>
                        <w:tr w:rsidR="001B15A7" w:rsidRPr="001B15A7" w:rsidTr="0090625B">
                          <w:trPr>
                            <w:trHeight w:val="330"/>
                          </w:trPr>
                          <w:tc>
                            <w:tcPr>
                              <w:tcW w:w="6580" w:type="dxa"/>
                              <w:shd w:val="clear" w:color="000000" w:fill="F2F2F2"/>
                              <w:hideMark/>
                            </w:tcPr>
                            <w:p w:rsidR="001B15A7" w:rsidRPr="001B15A7" w:rsidRDefault="001B15A7" w:rsidP="001B15A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1B15A7">
                                <w:rPr>
                                  <w:rFonts w:ascii="Cambria" w:eastAsia="Times New Roman" w:hAnsi="Cambria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Preparat do mycia pacjentów </w:t>
                              </w:r>
                            </w:p>
                          </w:tc>
                        </w:tr>
                        <w:tr w:rsidR="001B15A7" w:rsidRPr="001B15A7" w:rsidTr="0090625B">
                          <w:trPr>
                            <w:trHeight w:val="285"/>
                          </w:trPr>
                          <w:tc>
                            <w:tcPr>
                              <w:tcW w:w="6580" w:type="dxa"/>
                              <w:shd w:val="clear" w:color="000000" w:fill="F2F2F2"/>
                              <w:hideMark/>
                            </w:tcPr>
                            <w:p w:rsidR="001B15A7" w:rsidRPr="001B15A7" w:rsidRDefault="001B15A7" w:rsidP="001B15A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• gotowy do użycia,</w:t>
                              </w:r>
                            </w:p>
                          </w:tc>
                        </w:tr>
                        <w:tr w:rsidR="001B15A7" w:rsidRPr="001B15A7" w:rsidTr="0090625B">
                          <w:trPr>
                            <w:trHeight w:val="285"/>
                          </w:trPr>
                          <w:tc>
                            <w:tcPr>
                              <w:tcW w:w="6580" w:type="dxa"/>
                              <w:shd w:val="clear" w:color="000000" w:fill="F2F2F2"/>
                              <w:hideMark/>
                            </w:tcPr>
                            <w:p w:rsidR="001B15A7" w:rsidRPr="001B15A7" w:rsidRDefault="001B15A7" w:rsidP="001B15A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• zawierający </w:t>
                              </w:r>
                              <w:proofErr w:type="spellStart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dichlorowodorek</w:t>
                              </w:r>
                              <w:proofErr w:type="spellEnd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 </w:t>
                              </w:r>
                              <w:proofErr w:type="spellStart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octenidyny</w:t>
                              </w:r>
                              <w:proofErr w:type="spellEnd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, </w:t>
                              </w:r>
                            </w:p>
                          </w:tc>
                        </w:tr>
                        <w:tr w:rsidR="001B15A7" w:rsidRPr="001B15A7" w:rsidTr="0090625B">
                          <w:trPr>
                            <w:trHeight w:val="285"/>
                          </w:trPr>
                          <w:tc>
                            <w:tcPr>
                              <w:tcW w:w="6580" w:type="dxa"/>
                              <w:shd w:val="clear" w:color="000000" w:fill="F2F2F2"/>
                              <w:hideMark/>
                            </w:tcPr>
                            <w:p w:rsidR="001B15A7" w:rsidRPr="001B15A7" w:rsidRDefault="001B15A7" w:rsidP="001B15A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• bez alkoholu, </w:t>
                              </w:r>
                              <w:proofErr w:type="spellStart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poliheksanidyny</w:t>
                              </w:r>
                              <w:proofErr w:type="spellEnd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, </w:t>
                              </w:r>
                              <w:proofErr w:type="spellStart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chlorheksydyny</w:t>
                              </w:r>
                              <w:proofErr w:type="spellEnd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 i </w:t>
                              </w:r>
                              <w:proofErr w:type="spellStart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triclosanu</w:t>
                              </w:r>
                              <w:proofErr w:type="spellEnd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,</w:t>
                              </w:r>
                            </w:p>
                          </w:tc>
                        </w:tr>
                        <w:tr w:rsidR="001B15A7" w:rsidRPr="001B15A7" w:rsidTr="0090625B">
                          <w:trPr>
                            <w:trHeight w:val="300"/>
                          </w:trPr>
                          <w:tc>
                            <w:tcPr>
                              <w:tcW w:w="6580" w:type="dxa"/>
                              <w:shd w:val="clear" w:color="000000" w:fill="F2F2F2"/>
                              <w:hideMark/>
                            </w:tcPr>
                            <w:p w:rsidR="001B15A7" w:rsidRPr="001B15A7" w:rsidRDefault="001B15A7" w:rsidP="001B15A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• </w:t>
                              </w:r>
                              <w:proofErr w:type="spellStart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pH</w:t>
                              </w:r>
                              <w:proofErr w:type="spellEnd"/>
                              <w:r w:rsidRPr="001B15A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 neutralne dla skóry ok. 5,0, opakowanie 500ml</w:t>
                              </w:r>
                            </w:p>
                          </w:tc>
                        </w:tr>
                      </w:tbl>
                      <w:p w:rsidR="00275D96" w:rsidRPr="006D7E17" w:rsidRDefault="00275D96" w:rsidP="001A6484">
                        <w:pPr>
                          <w:rPr>
                            <w:rFonts w:asciiTheme="minorHAnsi" w:hAnsiTheme="minorHAnsi"/>
                            <w:bCs/>
                          </w:rPr>
                        </w:pPr>
                      </w:p>
                    </w:tc>
                  </w:tr>
                </w:tbl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75D96" w:rsidRPr="006D7E17" w:rsidRDefault="0090392C" w:rsidP="001A6484">
                  <w:pPr>
                    <w:rPr>
                      <w:rFonts w:asciiTheme="minorHAnsi" w:hAnsiTheme="minorHAnsi" w:cs="Tahoma"/>
                    </w:rPr>
                  </w:pPr>
                  <w:r>
                    <w:rPr>
                      <w:rFonts w:asciiTheme="minorHAnsi" w:hAnsiTheme="minorHAnsi" w:cs="Tahoma"/>
                    </w:rPr>
                    <w:t>20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275D96" w:rsidRPr="006D7E17" w:rsidRDefault="00275D96" w:rsidP="0090625B">
                  <w:pPr>
                    <w:ind w:right="-62"/>
                    <w:rPr>
                      <w:rFonts w:asciiTheme="minorHAnsi" w:hAnsiTheme="minorHAnsi" w:cs="Tahoma"/>
                    </w:rPr>
                  </w:pPr>
                </w:p>
              </w:tc>
            </w:tr>
            <w:tr w:rsidR="00275D96" w:rsidRPr="006D7E17" w:rsidTr="0090625B">
              <w:trPr>
                <w:trHeight w:val="284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  <w:r w:rsidRPr="006D7E17">
                    <w:rPr>
                      <w:rFonts w:asciiTheme="minorHAnsi" w:hAnsiTheme="minorHAnsi" w:cs="Tahoma"/>
                    </w:rPr>
                    <w:t>14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tbl>
                  <w:tblPr>
                    <w:tblW w:w="6580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6580"/>
                  </w:tblGrid>
                  <w:tr w:rsidR="001B15A7" w:rsidRPr="001B15A7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1B15A7" w:rsidRPr="001B15A7" w:rsidRDefault="001B15A7" w:rsidP="001B15A7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Cambria" w:eastAsia="Times New Roman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Preparat w płynie do czyszczenia, dekontaminacji i nawilżania ran. </w:t>
                        </w:r>
                      </w:p>
                    </w:tc>
                  </w:tr>
                  <w:tr w:rsidR="001B15A7" w:rsidRPr="001B15A7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1B15A7" w:rsidRPr="001B15A7" w:rsidRDefault="001B15A7" w:rsidP="001B15A7">
                        <w:pPr>
                          <w:spacing w:after="0" w:line="240" w:lineRule="auto"/>
                          <w:ind w:firstLineChars="100" w:firstLine="160"/>
                          <w:rPr>
                            <w:rFonts w:ascii="Symbol" w:eastAsia="Times New Roman" w:hAnsi="Symbol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Symbol" w:eastAsia="Times New Roman" w:hAnsi="Symbol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</w:t>
                        </w:r>
                        <w:r w:rsidRPr="001B15A7">
                          <w:rPr>
                            <w:rFonts w:ascii="Times New Roman" w:eastAsia="Times New Roman" w:hAnsi="Times New Roman" w:cs="Times New Roman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  </w:t>
                        </w: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zawierający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dichlorowodorek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octenidyny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. </w:t>
                        </w:r>
                      </w:p>
                    </w:tc>
                  </w:tr>
                  <w:tr w:rsidR="001B15A7" w:rsidRPr="001B15A7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1B15A7" w:rsidRPr="001B15A7" w:rsidRDefault="001B15A7" w:rsidP="001B15A7">
                        <w:pPr>
                          <w:spacing w:after="0" w:line="240" w:lineRule="auto"/>
                          <w:ind w:firstLineChars="100" w:firstLine="160"/>
                          <w:rPr>
                            <w:rFonts w:ascii="Symbol" w:eastAsia="Times New Roman" w:hAnsi="Symbol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Symbol" w:eastAsia="Times New Roman" w:hAnsi="Symbol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</w:t>
                        </w:r>
                        <w:r w:rsidRPr="001B15A7">
                          <w:rPr>
                            <w:rFonts w:ascii="Times New Roman" w:eastAsia="Times New Roman" w:hAnsi="Times New Roman" w:cs="Times New Roman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  </w:t>
                        </w: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zez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poliheksanidyny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, alkoholu, środków konserwujących. </w:t>
                        </w:r>
                      </w:p>
                    </w:tc>
                  </w:tr>
                  <w:tr w:rsidR="001B15A7" w:rsidRPr="001B15A7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1B15A7" w:rsidRPr="001B15A7" w:rsidRDefault="001B15A7" w:rsidP="001B15A7">
                        <w:pPr>
                          <w:spacing w:after="0" w:line="240" w:lineRule="auto"/>
                          <w:ind w:firstLineChars="100" w:firstLine="160"/>
                          <w:rPr>
                            <w:rFonts w:ascii="Symbol" w:eastAsia="Times New Roman" w:hAnsi="Symbol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Symbol" w:eastAsia="Times New Roman" w:hAnsi="Symbol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</w:t>
                        </w:r>
                        <w:r w:rsidRPr="001B15A7">
                          <w:rPr>
                            <w:rFonts w:ascii="Times New Roman" w:eastAsia="Times New Roman" w:hAnsi="Times New Roman" w:cs="Times New Roman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  </w:t>
                        </w: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bezbarwny, </w:t>
                        </w:r>
                      </w:p>
                    </w:tc>
                  </w:tr>
                  <w:tr w:rsidR="001B15A7" w:rsidRPr="001B15A7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1B15A7" w:rsidRPr="001B15A7" w:rsidRDefault="001B15A7" w:rsidP="001B15A7">
                        <w:pPr>
                          <w:spacing w:after="0" w:line="240" w:lineRule="auto"/>
                          <w:ind w:firstLineChars="100" w:firstLine="160"/>
                          <w:rPr>
                            <w:rFonts w:ascii="Symbol" w:eastAsia="Times New Roman" w:hAnsi="Symbol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Symbol" w:eastAsia="Times New Roman" w:hAnsi="Symbol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</w:t>
                        </w:r>
                        <w:r w:rsidRPr="001B15A7">
                          <w:rPr>
                            <w:rFonts w:ascii="Times New Roman" w:eastAsia="Times New Roman" w:hAnsi="Times New Roman" w:cs="Times New Roman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  </w:t>
                        </w: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usuwający skutecznie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biofilm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bakteryjny. </w:t>
                        </w:r>
                      </w:p>
                    </w:tc>
                  </w:tr>
                  <w:tr w:rsidR="001B15A7" w:rsidRPr="001B15A7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1B15A7" w:rsidRPr="001B15A7" w:rsidRDefault="001B15A7" w:rsidP="001B15A7">
                        <w:pPr>
                          <w:spacing w:after="0" w:line="240" w:lineRule="auto"/>
                          <w:ind w:firstLineChars="100" w:firstLine="160"/>
                          <w:rPr>
                            <w:rFonts w:ascii="Symbol" w:eastAsia="Times New Roman" w:hAnsi="Symbol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Symbol" w:eastAsia="Times New Roman" w:hAnsi="Symbol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</w:t>
                        </w:r>
                        <w:r w:rsidRPr="001B15A7">
                          <w:rPr>
                            <w:rFonts w:ascii="Times New Roman" w:eastAsia="Times New Roman" w:hAnsi="Times New Roman" w:cs="Times New Roman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  </w:t>
                        </w: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sterylny. </w:t>
                        </w:r>
                      </w:p>
                    </w:tc>
                  </w:tr>
                  <w:tr w:rsidR="001B15A7" w:rsidRPr="001B15A7" w:rsidTr="0090625B">
                    <w:trPr>
                      <w:trHeight w:val="300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1B15A7" w:rsidRPr="001B15A7" w:rsidRDefault="001B15A7" w:rsidP="001B15A7">
                        <w:pPr>
                          <w:spacing w:after="0" w:line="240" w:lineRule="auto"/>
                          <w:ind w:firstLineChars="100" w:firstLine="160"/>
                          <w:rPr>
                            <w:rFonts w:ascii="Symbol" w:eastAsia="Times New Roman" w:hAnsi="Symbol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1B15A7">
                          <w:rPr>
                            <w:rFonts w:ascii="Symbol" w:eastAsia="Times New Roman" w:hAnsi="Symbol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</w:t>
                        </w:r>
                        <w:r w:rsidRPr="001B15A7">
                          <w:rPr>
                            <w:rFonts w:ascii="Times New Roman" w:eastAsia="Times New Roman" w:hAnsi="Times New Roman" w:cs="Times New Roman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  </w:t>
                        </w:r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Wyrób medyczny kl. </w:t>
                        </w:r>
                        <w:proofErr w:type="spellStart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IIb</w:t>
                        </w:r>
                        <w:proofErr w:type="spellEnd"/>
                        <w:r w:rsidRPr="001B15A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. Opakowanie a 350ml.</w:t>
                        </w:r>
                      </w:p>
                    </w:tc>
                  </w:tr>
                </w:tbl>
                <w:p w:rsidR="00275D96" w:rsidRPr="006D7E17" w:rsidRDefault="00275D96" w:rsidP="001A6484">
                  <w:pPr>
                    <w:rPr>
                      <w:rFonts w:asciiTheme="minorHAnsi" w:hAnsiTheme="minorHAnsi"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75D96" w:rsidRPr="006D7E17" w:rsidRDefault="0090392C" w:rsidP="001A6484">
                  <w:pPr>
                    <w:rPr>
                      <w:rFonts w:asciiTheme="minorHAnsi" w:hAnsiTheme="minorHAnsi" w:cs="Tahoma"/>
                    </w:rPr>
                  </w:pPr>
                  <w:r>
                    <w:rPr>
                      <w:rFonts w:asciiTheme="minorHAnsi" w:hAnsiTheme="minorHAnsi" w:cs="Tahoma"/>
                    </w:rPr>
                    <w:t>31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275D96" w:rsidRPr="006D7E17" w:rsidRDefault="00275D96" w:rsidP="0090625B">
                  <w:pPr>
                    <w:ind w:right="-62"/>
                    <w:rPr>
                      <w:rFonts w:asciiTheme="minorHAnsi" w:hAnsiTheme="minorHAnsi" w:cs="Tahoma"/>
                    </w:rPr>
                  </w:pPr>
                </w:p>
              </w:tc>
            </w:tr>
            <w:tr w:rsidR="0090392C" w:rsidRPr="006D7E17" w:rsidTr="0090625B">
              <w:trPr>
                <w:trHeight w:val="638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90392C" w:rsidRPr="006D7E17" w:rsidRDefault="0090392C" w:rsidP="001A6484">
                  <w:pPr>
                    <w:rPr>
                      <w:rFonts w:asciiTheme="minorHAnsi" w:hAnsiTheme="minorHAnsi" w:cs="Tahoma"/>
                    </w:rPr>
                  </w:pPr>
                  <w:r w:rsidRPr="006D7E17">
                    <w:rPr>
                      <w:rFonts w:asciiTheme="minorHAnsi" w:hAnsiTheme="minorHAnsi" w:cs="Tahoma"/>
                    </w:rPr>
                    <w:t>15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tbl>
                  <w:tblPr>
                    <w:tblW w:w="658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580"/>
                  </w:tblGrid>
                  <w:tr w:rsidR="0090392C" w:rsidTr="001B15A7">
                    <w:trPr>
                      <w:trHeight w:val="285"/>
                    </w:trPr>
                    <w:tc>
                      <w:tcPr>
                        <w:tcW w:w="6580" w:type="dxa"/>
                        <w:tcBorders>
                          <w:top w:val="single" w:sz="8" w:space="0" w:color="auto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000000" w:fill="F2F2F2"/>
                        <w:tcMar>
                          <w:top w:w="14" w:type="dxa"/>
                          <w:left w:w="14" w:type="dxa"/>
                          <w:bottom w:w="0" w:type="dxa"/>
                          <w:right w:w="14" w:type="dxa"/>
                        </w:tcMar>
                        <w:hideMark/>
                      </w:tcPr>
                      <w:p w:rsidR="0090392C" w:rsidRDefault="0090392C" w:rsidP="0090392C">
                        <w:pPr>
                          <w:spacing w:after="0" w:line="240" w:lineRule="auto"/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Preparat</w:t>
                        </w:r>
                        <w:proofErr w:type="spellEnd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 xml:space="preserve"> w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żelu</w:t>
                        </w:r>
                        <w:proofErr w:type="spellEnd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 xml:space="preserve"> do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czyszczenia</w:t>
                        </w:r>
                        <w:proofErr w:type="spellEnd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dekontaminacji</w:t>
                        </w:r>
                        <w:proofErr w:type="spellEnd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 xml:space="preserve"> i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nawilżania</w:t>
                        </w:r>
                        <w:proofErr w:type="spellEnd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 xml:space="preserve"> ran. </w:t>
                        </w:r>
                      </w:p>
                    </w:tc>
                  </w:tr>
                  <w:tr w:rsidR="0090392C" w:rsidTr="001B15A7">
                    <w:trPr>
                      <w:trHeight w:val="285"/>
                    </w:trPr>
                    <w:tc>
                      <w:tcPr>
                        <w:tcW w:w="6580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000000" w:fill="F2F2F2"/>
                        <w:tcMar>
                          <w:top w:w="14" w:type="dxa"/>
                          <w:left w:w="163" w:type="dxa"/>
                          <w:bottom w:w="0" w:type="dxa"/>
                          <w:right w:w="14" w:type="dxa"/>
                        </w:tcMar>
                        <w:hideMark/>
                      </w:tcPr>
                      <w:p w:rsidR="0090392C" w:rsidRDefault="0090392C" w:rsidP="0090392C">
                        <w:pPr>
                          <w:spacing w:after="0" w:line="240" w:lineRule="auto"/>
                          <w:ind w:firstLineChars="100" w:firstLine="160"/>
                          <w:rPr>
                            <w:rFonts w:ascii="Symbol" w:hAnsi="Symbol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Symbol" w:hAnsi="Symbol" w:cs="Arial"/>
                            <w:color w:val="000000"/>
                            <w:sz w:val="16"/>
                            <w:szCs w:val="16"/>
                          </w:rPr>
                          <w:t>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 xml:space="preserve">   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zawierający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dichlorowodorek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octenidyny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,</w:t>
                        </w:r>
                      </w:p>
                    </w:tc>
                  </w:tr>
                  <w:tr w:rsidR="0090392C" w:rsidTr="001B15A7">
                    <w:trPr>
                      <w:trHeight w:val="285"/>
                    </w:trPr>
                    <w:tc>
                      <w:tcPr>
                        <w:tcW w:w="6580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000000" w:fill="F2F2F2"/>
                        <w:tcMar>
                          <w:top w:w="14" w:type="dxa"/>
                          <w:left w:w="163" w:type="dxa"/>
                          <w:bottom w:w="0" w:type="dxa"/>
                          <w:right w:w="14" w:type="dxa"/>
                        </w:tcMar>
                        <w:hideMark/>
                      </w:tcPr>
                      <w:p w:rsidR="0090392C" w:rsidRDefault="0090392C" w:rsidP="0090392C">
                        <w:pPr>
                          <w:spacing w:after="0" w:line="240" w:lineRule="auto"/>
                          <w:ind w:firstLineChars="100" w:firstLine="160"/>
                          <w:rPr>
                            <w:rFonts w:ascii="Symbol" w:hAnsi="Symbol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Symbol" w:hAnsi="Symbol" w:cs="Arial"/>
                            <w:color w:val="000000"/>
                            <w:sz w:val="16"/>
                            <w:szCs w:val="16"/>
                          </w:rPr>
                          <w:t>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 xml:space="preserve">   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bez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poliheksanidyny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alkoholu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środków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konserwujących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, </w:t>
                        </w:r>
                      </w:p>
                    </w:tc>
                  </w:tr>
                  <w:tr w:rsidR="0090392C" w:rsidTr="001B15A7">
                    <w:trPr>
                      <w:trHeight w:val="285"/>
                    </w:trPr>
                    <w:tc>
                      <w:tcPr>
                        <w:tcW w:w="6580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000000" w:fill="F2F2F2"/>
                        <w:tcMar>
                          <w:top w:w="14" w:type="dxa"/>
                          <w:left w:w="163" w:type="dxa"/>
                          <w:bottom w:w="0" w:type="dxa"/>
                          <w:right w:w="14" w:type="dxa"/>
                        </w:tcMar>
                        <w:hideMark/>
                      </w:tcPr>
                      <w:p w:rsidR="0090392C" w:rsidRDefault="0090392C" w:rsidP="0090392C">
                        <w:pPr>
                          <w:spacing w:after="0" w:line="240" w:lineRule="auto"/>
                          <w:ind w:firstLineChars="100" w:firstLine="160"/>
                          <w:rPr>
                            <w:rFonts w:ascii="Symbol" w:hAnsi="Symbol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Symbol" w:hAnsi="Symbol" w:cs="Arial"/>
                            <w:color w:val="000000"/>
                            <w:sz w:val="16"/>
                            <w:szCs w:val="16"/>
                          </w:rPr>
                          <w:t>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 xml:space="preserve">   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bezbarwny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bezwonny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,</w:t>
                        </w:r>
                      </w:p>
                    </w:tc>
                  </w:tr>
                  <w:tr w:rsidR="0090392C" w:rsidTr="001B15A7">
                    <w:trPr>
                      <w:trHeight w:val="285"/>
                    </w:trPr>
                    <w:tc>
                      <w:tcPr>
                        <w:tcW w:w="6580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000000" w:fill="F2F2F2"/>
                        <w:tcMar>
                          <w:top w:w="14" w:type="dxa"/>
                          <w:left w:w="163" w:type="dxa"/>
                          <w:bottom w:w="0" w:type="dxa"/>
                          <w:right w:w="14" w:type="dxa"/>
                        </w:tcMar>
                        <w:hideMark/>
                      </w:tcPr>
                      <w:p w:rsidR="0090392C" w:rsidRDefault="0090392C" w:rsidP="0090392C">
                        <w:pPr>
                          <w:spacing w:after="0" w:line="240" w:lineRule="auto"/>
                          <w:ind w:firstLineChars="100" w:firstLine="160"/>
                          <w:rPr>
                            <w:rFonts w:ascii="Symbol" w:hAnsi="Symbol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Symbol" w:hAnsi="Symbol" w:cs="Arial"/>
                            <w:color w:val="000000"/>
                            <w:sz w:val="16"/>
                            <w:szCs w:val="16"/>
                          </w:rPr>
                          <w:t>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 xml:space="preserve">   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gotowy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do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użycia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, </w:t>
                        </w:r>
                      </w:p>
                    </w:tc>
                  </w:tr>
                  <w:tr w:rsidR="0090392C" w:rsidTr="001B15A7">
                    <w:trPr>
                      <w:trHeight w:val="285"/>
                    </w:trPr>
                    <w:tc>
                      <w:tcPr>
                        <w:tcW w:w="6580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000000" w:fill="F2F2F2"/>
                        <w:tcMar>
                          <w:top w:w="14" w:type="dxa"/>
                          <w:left w:w="163" w:type="dxa"/>
                          <w:bottom w:w="0" w:type="dxa"/>
                          <w:right w:w="14" w:type="dxa"/>
                        </w:tcMar>
                        <w:hideMark/>
                      </w:tcPr>
                      <w:p w:rsidR="0090392C" w:rsidRDefault="0090392C" w:rsidP="0090392C">
                        <w:pPr>
                          <w:spacing w:after="0" w:line="240" w:lineRule="auto"/>
                          <w:ind w:firstLineChars="100" w:firstLine="160"/>
                          <w:rPr>
                            <w:rFonts w:ascii="Symbol" w:hAnsi="Symbol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Symbol" w:hAnsi="Symbol" w:cs="Arial"/>
                            <w:color w:val="000000"/>
                            <w:sz w:val="16"/>
                            <w:szCs w:val="16"/>
                          </w:rPr>
                          <w:t>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 xml:space="preserve">    </w:t>
                        </w:r>
                        <w:proofErr w:type="spellStart"/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suwający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skutecznie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biofilm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bakteryjny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naloty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i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tkanki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martwicze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,</w:t>
                        </w:r>
                      </w:p>
                    </w:tc>
                  </w:tr>
                  <w:tr w:rsidR="0090392C" w:rsidTr="001B15A7">
                    <w:trPr>
                      <w:trHeight w:val="285"/>
                    </w:trPr>
                    <w:tc>
                      <w:tcPr>
                        <w:tcW w:w="6580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000000" w:fill="F2F2F2"/>
                        <w:tcMar>
                          <w:top w:w="14" w:type="dxa"/>
                          <w:left w:w="163" w:type="dxa"/>
                          <w:bottom w:w="0" w:type="dxa"/>
                          <w:right w:w="14" w:type="dxa"/>
                        </w:tcMar>
                        <w:hideMark/>
                      </w:tcPr>
                      <w:p w:rsidR="0090392C" w:rsidRDefault="0090392C" w:rsidP="0090392C">
                        <w:pPr>
                          <w:spacing w:after="0" w:line="240" w:lineRule="auto"/>
                          <w:ind w:firstLineChars="100" w:firstLine="160"/>
                          <w:rPr>
                            <w:rFonts w:ascii="Symbol" w:hAnsi="Symbol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Symbol" w:hAnsi="Symbol" w:cs="Arial"/>
                            <w:color w:val="000000"/>
                            <w:sz w:val="16"/>
                            <w:szCs w:val="16"/>
                          </w:rPr>
                          <w:t>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 xml:space="preserve">   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bezbolesna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aplikacja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,</w:t>
                        </w:r>
                      </w:p>
                    </w:tc>
                  </w:tr>
                  <w:tr w:rsidR="0090392C" w:rsidTr="001B15A7">
                    <w:trPr>
                      <w:trHeight w:val="285"/>
                    </w:trPr>
                    <w:tc>
                      <w:tcPr>
                        <w:tcW w:w="6580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000000" w:fill="F2F2F2"/>
                        <w:tcMar>
                          <w:top w:w="14" w:type="dxa"/>
                          <w:left w:w="163" w:type="dxa"/>
                          <w:bottom w:w="0" w:type="dxa"/>
                          <w:right w:w="14" w:type="dxa"/>
                        </w:tcMar>
                        <w:hideMark/>
                      </w:tcPr>
                      <w:p w:rsidR="0090392C" w:rsidRDefault="0090392C" w:rsidP="0090392C">
                        <w:pPr>
                          <w:spacing w:after="0" w:line="240" w:lineRule="auto"/>
                          <w:ind w:firstLineChars="100" w:firstLine="160"/>
                          <w:rPr>
                            <w:rFonts w:ascii="Symbol" w:hAnsi="Symbol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Symbol" w:hAnsi="Symbol" w:cs="Arial"/>
                            <w:color w:val="000000"/>
                            <w:sz w:val="16"/>
                            <w:szCs w:val="16"/>
                          </w:rPr>
                          <w:t>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 xml:space="preserve">   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sterylny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. </w:t>
                        </w:r>
                      </w:p>
                    </w:tc>
                  </w:tr>
                  <w:tr w:rsidR="0090392C" w:rsidTr="001B15A7">
                    <w:trPr>
                      <w:trHeight w:val="285"/>
                    </w:trPr>
                    <w:tc>
                      <w:tcPr>
                        <w:tcW w:w="6580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000000" w:fill="F2F2F2"/>
                        <w:tcMar>
                          <w:top w:w="14" w:type="dxa"/>
                          <w:left w:w="163" w:type="dxa"/>
                          <w:bottom w:w="0" w:type="dxa"/>
                          <w:right w:w="14" w:type="dxa"/>
                        </w:tcMar>
                        <w:hideMark/>
                      </w:tcPr>
                      <w:p w:rsidR="0090392C" w:rsidRDefault="0090392C" w:rsidP="001B15A7">
                        <w:pPr>
                          <w:spacing w:after="0" w:line="240" w:lineRule="auto"/>
                          <w:ind w:firstLineChars="100" w:firstLine="160"/>
                          <w:rPr>
                            <w:rFonts w:ascii="Symbol" w:hAnsi="Symbol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Symbol" w:hAnsi="Symbol" w:cs="Arial"/>
                            <w:color w:val="000000"/>
                            <w:sz w:val="16"/>
                            <w:szCs w:val="16"/>
                          </w:rPr>
                          <w:lastRenderedPageBreak/>
                          <w:t>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 xml:space="preserve">   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wyrób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medyczny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kl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IIb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.</w:t>
                        </w:r>
                      </w:p>
                    </w:tc>
                  </w:tr>
                  <w:tr w:rsidR="0090392C" w:rsidTr="0090392C">
                    <w:trPr>
                      <w:trHeight w:val="300"/>
                    </w:trPr>
                    <w:tc>
                      <w:tcPr>
                        <w:tcW w:w="6580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000000" w:fill="F2F2F2"/>
                        <w:tcMar>
                          <w:top w:w="14" w:type="dxa"/>
                          <w:left w:w="14" w:type="dxa"/>
                          <w:bottom w:w="0" w:type="dxa"/>
                          <w:right w:w="14" w:type="dxa"/>
                        </w:tcMar>
                        <w:hideMark/>
                      </w:tcPr>
                      <w:p w:rsidR="0090392C" w:rsidRDefault="0090392C" w:rsidP="001B15A7">
                        <w:pPr>
                          <w:spacing w:after="0" w:line="240" w:lineRule="auto"/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Opakowanie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a 20ml.</w:t>
                        </w:r>
                      </w:p>
                    </w:tc>
                  </w:tr>
                </w:tbl>
                <w:p w:rsidR="0090392C" w:rsidRPr="006D7E17" w:rsidRDefault="0090392C" w:rsidP="0090392C">
                  <w:pPr>
                    <w:spacing w:after="0" w:line="240" w:lineRule="auto"/>
                    <w:rPr>
                      <w:rFonts w:asciiTheme="minorHAnsi" w:hAnsiTheme="minorHAnsi"/>
                      <w:i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90392C" w:rsidRPr="006D7E17" w:rsidRDefault="0090392C" w:rsidP="001A6484">
                  <w:pPr>
                    <w:rPr>
                      <w:rFonts w:asciiTheme="minorHAnsi" w:hAnsiTheme="minorHAnsi" w:cs="Tahoma"/>
                    </w:rPr>
                  </w:pPr>
                  <w:r>
                    <w:rPr>
                      <w:rFonts w:asciiTheme="minorHAnsi" w:hAnsiTheme="minorHAnsi" w:cs="Tahoma"/>
                    </w:rPr>
                    <w:lastRenderedPageBreak/>
                    <w:t>29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90392C" w:rsidRPr="006D7E17" w:rsidRDefault="0090392C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90392C" w:rsidRPr="006D7E17" w:rsidRDefault="0090392C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90392C" w:rsidRPr="006D7E17" w:rsidRDefault="0090392C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90392C" w:rsidRPr="006D7E17" w:rsidRDefault="0090392C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0392C" w:rsidRPr="006D7E17" w:rsidRDefault="0090392C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0392C" w:rsidRPr="006D7E17" w:rsidRDefault="0090392C" w:rsidP="0090625B">
                  <w:pPr>
                    <w:ind w:right="-62"/>
                    <w:rPr>
                      <w:rFonts w:asciiTheme="minorHAnsi" w:hAnsiTheme="minorHAnsi" w:cs="Tahoma"/>
                    </w:rPr>
                  </w:pPr>
                </w:p>
              </w:tc>
            </w:tr>
            <w:tr w:rsidR="00275D96" w:rsidRPr="006D7E17" w:rsidTr="0090625B">
              <w:trPr>
                <w:trHeight w:val="176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hideMark/>
                </w:tcPr>
                <w:p w:rsidR="00275D96" w:rsidRPr="00993A3F" w:rsidRDefault="00275D96" w:rsidP="001A6484">
                  <w:pPr>
                    <w:rPr>
                      <w:rFonts w:asciiTheme="minorHAnsi" w:hAnsiTheme="minorHAnsi" w:cs="Tahoma"/>
                      <w:b/>
                    </w:rPr>
                  </w:pPr>
                  <w:r w:rsidRPr="00993A3F">
                    <w:rPr>
                      <w:rFonts w:asciiTheme="minorHAnsi" w:hAnsiTheme="minorHAnsi" w:cs="Tahoma"/>
                      <w:b/>
                    </w:rPr>
                    <w:t>RAZEM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</w:tcPr>
                <w:p w:rsidR="00275D96" w:rsidRPr="006D7E17" w:rsidRDefault="00275D96" w:rsidP="0090625B">
                  <w:pPr>
                    <w:ind w:right="-62"/>
                    <w:rPr>
                      <w:rFonts w:asciiTheme="minorHAnsi" w:hAnsiTheme="minorHAnsi" w:cs="Tahoma"/>
                    </w:rPr>
                  </w:pPr>
                </w:p>
              </w:tc>
            </w:tr>
          </w:tbl>
          <w:p w:rsidR="001B15A7" w:rsidRPr="006D7E17" w:rsidRDefault="001B15A7" w:rsidP="001A6484">
            <w:pPr>
              <w:rPr>
                <w:rFonts w:asciiTheme="minorHAnsi" w:hAnsiTheme="minorHAnsi"/>
              </w:rPr>
            </w:pPr>
          </w:p>
          <w:p w:rsidR="00275D96" w:rsidRPr="006D7E17" w:rsidRDefault="00275D96" w:rsidP="001A6484">
            <w:pPr>
              <w:rPr>
                <w:rFonts w:asciiTheme="minorHAnsi" w:hAnsiTheme="minorHAnsi"/>
              </w:rPr>
            </w:pPr>
            <w:proofErr w:type="spellStart"/>
            <w:r w:rsidRPr="001B15A7">
              <w:rPr>
                <w:rFonts w:asciiTheme="minorHAnsi" w:hAnsiTheme="minorHAnsi"/>
                <w:b/>
                <w:sz w:val="20"/>
                <w:szCs w:val="20"/>
              </w:rPr>
              <w:t>Wykonawca</w:t>
            </w:r>
            <w:proofErr w:type="spellEnd"/>
            <w:r w:rsidRPr="001B15A7">
              <w:rPr>
                <w:rFonts w:asciiTheme="minorHAnsi" w:hAnsiTheme="minorHAnsi"/>
                <w:b/>
                <w:sz w:val="20"/>
                <w:szCs w:val="20"/>
              </w:rPr>
              <w:t xml:space="preserve"> jest </w:t>
            </w:r>
            <w:proofErr w:type="spellStart"/>
            <w:r w:rsidRPr="001B15A7">
              <w:rPr>
                <w:rFonts w:asciiTheme="minorHAnsi" w:hAnsiTheme="minorHAnsi"/>
                <w:b/>
                <w:sz w:val="20"/>
                <w:szCs w:val="20"/>
              </w:rPr>
              <w:t>zobowiązany</w:t>
            </w:r>
            <w:proofErr w:type="spellEnd"/>
            <w:r w:rsidRPr="001B15A7">
              <w:rPr>
                <w:rFonts w:asciiTheme="minorHAnsi" w:hAnsiTheme="minorHAnsi"/>
                <w:b/>
                <w:sz w:val="20"/>
                <w:szCs w:val="20"/>
              </w:rPr>
              <w:t xml:space="preserve"> do </w:t>
            </w:r>
            <w:proofErr w:type="spellStart"/>
            <w:r w:rsidRPr="001B15A7">
              <w:rPr>
                <w:rFonts w:asciiTheme="minorHAnsi" w:hAnsiTheme="minorHAnsi"/>
                <w:b/>
                <w:sz w:val="20"/>
                <w:szCs w:val="20"/>
              </w:rPr>
              <w:t>przeprowadzania</w:t>
            </w:r>
            <w:proofErr w:type="spellEnd"/>
            <w:r w:rsidRPr="001B15A7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1B15A7">
              <w:rPr>
                <w:rFonts w:asciiTheme="minorHAnsi" w:hAnsiTheme="minorHAnsi"/>
                <w:b/>
                <w:sz w:val="20"/>
                <w:szCs w:val="20"/>
              </w:rPr>
              <w:t>szkoleń</w:t>
            </w:r>
            <w:proofErr w:type="spellEnd"/>
            <w:r w:rsidRPr="001B15A7">
              <w:rPr>
                <w:rFonts w:asciiTheme="minorHAnsi" w:hAnsiTheme="minorHAnsi"/>
                <w:b/>
                <w:sz w:val="20"/>
                <w:szCs w:val="20"/>
              </w:rPr>
              <w:t xml:space="preserve"> z </w:t>
            </w:r>
            <w:proofErr w:type="spellStart"/>
            <w:r w:rsidRPr="001B15A7">
              <w:rPr>
                <w:rFonts w:asciiTheme="minorHAnsi" w:hAnsiTheme="minorHAnsi"/>
                <w:b/>
                <w:sz w:val="20"/>
                <w:szCs w:val="20"/>
              </w:rPr>
              <w:t>zakresu</w:t>
            </w:r>
            <w:proofErr w:type="spellEnd"/>
            <w:r w:rsidRPr="001B15A7">
              <w:rPr>
                <w:rFonts w:asciiTheme="minorHAnsi" w:hAnsiTheme="minorHAnsi"/>
                <w:b/>
                <w:sz w:val="20"/>
                <w:szCs w:val="20"/>
              </w:rPr>
              <w:t xml:space="preserve"> właściwej higieny rąk minimum 2x w </w:t>
            </w:r>
            <w:r w:rsidRPr="001B15A7">
              <w:rPr>
                <w:rFonts w:asciiTheme="minorHAnsi" w:hAnsiTheme="minorHAnsi"/>
                <w:b/>
              </w:rPr>
              <w:t>roku</w:t>
            </w:r>
            <w:r w:rsidRPr="006D7E17">
              <w:rPr>
                <w:rFonts w:asciiTheme="minorHAnsi" w:hAnsiTheme="minorHAnsi"/>
              </w:rPr>
              <w:t>.</w:t>
            </w:r>
          </w:p>
          <w:p w:rsidR="00275D96" w:rsidRPr="006D7E17" w:rsidRDefault="00275D96" w:rsidP="001A6484">
            <w:pPr>
              <w:rPr>
                <w:rFonts w:asciiTheme="minorHAnsi" w:hAnsiTheme="minorHAnsi"/>
              </w:rPr>
            </w:pPr>
          </w:p>
          <w:p w:rsidR="00275D96" w:rsidRPr="006D7E17" w:rsidRDefault="00275D96" w:rsidP="002849B5">
            <w:pPr>
              <w:spacing w:after="0"/>
              <w:rPr>
                <w:rFonts w:asciiTheme="minorHAnsi" w:hAnsiTheme="minorHAnsi"/>
              </w:rPr>
            </w:pPr>
            <w:r w:rsidRPr="006D7E17">
              <w:rPr>
                <w:rFonts w:asciiTheme="minorHAnsi" w:hAnsiTheme="minorHAnsi"/>
              </w:rPr>
              <w:t xml:space="preserve">                                                                                                                                                                                 …………………………………………………………….</w:t>
            </w:r>
          </w:p>
          <w:p w:rsidR="001B15A7" w:rsidRDefault="00275D96" w:rsidP="002849B5">
            <w:pPr>
              <w:spacing w:after="0"/>
              <w:rPr>
                <w:rFonts w:asciiTheme="minorHAnsi" w:hAnsiTheme="minorHAnsi" w:cs="Tahoma"/>
                <w:sz w:val="20"/>
                <w:szCs w:val="20"/>
              </w:rPr>
            </w:pPr>
            <w:r w:rsidRPr="006D7E17">
              <w:rPr>
                <w:rFonts w:asciiTheme="minorHAnsi" w:hAnsiTheme="minorHAnsi"/>
              </w:rPr>
              <w:t xml:space="preserve">                </w:t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="00831537">
              <w:rPr>
                <w:rFonts w:asciiTheme="minorHAnsi" w:hAnsiTheme="minorHAnsi"/>
              </w:rPr>
              <w:t xml:space="preserve">                  </w:t>
            </w:r>
            <w:proofErr w:type="spellStart"/>
            <w:r w:rsidRPr="001B15A7">
              <w:rPr>
                <w:rFonts w:asciiTheme="minorHAnsi" w:hAnsiTheme="minorHAnsi"/>
                <w:sz w:val="20"/>
                <w:szCs w:val="20"/>
              </w:rPr>
              <w:t>P</w:t>
            </w:r>
            <w:r w:rsidRPr="001B15A7">
              <w:rPr>
                <w:rFonts w:asciiTheme="minorHAnsi" w:hAnsiTheme="minorHAnsi" w:cs="Tahoma"/>
                <w:sz w:val="20"/>
                <w:szCs w:val="20"/>
              </w:rPr>
              <w:t>ieczątka</w:t>
            </w:r>
            <w:proofErr w:type="spellEnd"/>
            <w:r w:rsidRPr="001B15A7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proofErr w:type="spellStart"/>
            <w:r w:rsidRPr="001B15A7">
              <w:rPr>
                <w:rFonts w:asciiTheme="minorHAnsi" w:hAnsiTheme="minorHAnsi" w:cs="Tahoma"/>
                <w:sz w:val="20"/>
                <w:szCs w:val="20"/>
              </w:rPr>
              <w:t>imienna</w:t>
            </w:r>
            <w:proofErr w:type="spellEnd"/>
            <w:r w:rsidRPr="001B15A7">
              <w:rPr>
                <w:rFonts w:asciiTheme="minorHAnsi" w:hAnsiTheme="minorHAnsi" w:cs="Tahoma"/>
                <w:sz w:val="20"/>
                <w:szCs w:val="20"/>
              </w:rPr>
              <w:t xml:space="preserve"> i </w:t>
            </w:r>
            <w:proofErr w:type="spellStart"/>
            <w:r w:rsidRPr="001B15A7">
              <w:rPr>
                <w:rFonts w:asciiTheme="minorHAnsi" w:hAnsiTheme="minorHAnsi" w:cs="Tahoma"/>
                <w:sz w:val="20"/>
                <w:szCs w:val="20"/>
              </w:rPr>
              <w:t>podpis</w:t>
            </w:r>
            <w:proofErr w:type="spellEnd"/>
            <w:r w:rsidRPr="001B15A7">
              <w:rPr>
                <w:rFonts w:asciiTheme="minorHAnsi" w:hAnsiTheme="minorHAnsi" w:cs="Tahoma"/>
                <w:sz w:val="20"/>
                <w:szCs w:val="20"/>
              </w:rPr>
              <w:t xml:space="preserve"> osoby uprawnionej </w:t>
            </w:r>
          </w:p>
          <w:p w:rsidR="00275D96" w:rsidRPr="001B15A7" w:rsidRDefault="00831537" w:rsidP="002849B5">
            <w:pPr>
              <w:spacing w:after="0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</w:t>
            </w:r>
            <w:r w:rsidR="00275D96" w:rsidRPr="001B15A7">
              <w:rPr>
                <w:rFonts w:asciiTheme="minorHAnsi" w:hAnsiTheme="minorHAnsi" w:cs="Tahoma"/>
                <w:sz w:val="20"/>
                <w:szCs w:val="20"/>
              </w:rPr>
              <w:t xml:space="preserve">do </w:t>
            </w:r>
            <w:proofErr w:type="spellStart"/>
            <w:r w:rsidR="00275D96" w:rsidRPr="001B15A7">
              <w:rPr>
                <w:rFonts w:asciiTheme="minorHAnsi" w:hAnsiTheme="minorHAnsi" w:cs="Tahoma"/>
                <w:sz w:val="20"/>
                <w:szCs w:val="20"/>
              </w:rPr>
              <w:t>reprezentowania</w:t>
            </w:r>
            <w:proofErr w:type="spellEnd"/>
            <w:r w:rsidR="00275D96" w:rsidRPr="001B15A7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proofErr w:type="spellStart"/>
            <w:r w:rsidR="00275D96" w:rsidRPr="001B15A7">
              <w:rPr>
                <w:rFonts w:asciiTheme="minorHAnsi" w:hAnsiTheme="minorHAnsi" w:cs="Tahoma"/>
                <w:sz w:val="20"/>
                <w:szCs w:val="20"/>
              </w:rPr>
              <w:t>wykonawcy</w:t>
            </w:r>
            <w:proofErr w:type="spellEnd"/>
          </w:p>
          <w:p w:rsidR="00993A3F" w:rsidRDefault="00993A3F" w:rsidP="002849B5">
            <w:pPr>
              <w:spacing w:after="0"/>
              <w:ind w:left="708"/>
              <w:rPr>
                <w:rFonts w:asciiTheme="minorHAnsi" w:hAnsiTheme="minorHAnsi"/>
              </w:rPr>
            </w:pPr>
          </w:p>
          <w:p w:rsidR="002849B5" w:rsidRDefault="002849B5" w:rsidP="00831537">
            <w:pPr>
              <w:spacing w:after="0"/>
              <w:ind w:left="708"/>
              <w:rPr>
                <w:rFonts w:asciiTheme="minorHAnsi" w:hAnsiTheme="minorHAnsi"/>
              </w:rPr>
            </w:pPr>
          </w:p>
          <w:p w:rsidR="002849B5" w:rsidRDefault="002849B5" w:rsidP="00831537">
            <w:pPr>
              <w:spacing w:after="0"/>
              <w:ind w:left="708"/>
              <w:rPr>
                <w:rFonts w:asciiTheme="minorHAnsi" w:hAnsiTheme="minorHAnsi"/>
              </w:rPr>
            </w:pPr>
          </w:p>
          <w:p w:rsidR="002849B5" w:rsidRDefault="002849B5" w:rsidP="00831537">
            <w:pPr>
              <w:spacing w:after="0"/>
              <w:ind w:left="708"/>
              <w:rPr>
                <w:rFonts w:asciiTheme="minorHAnsi" w:hAnsiTheme="minorHAnsi"/>
              </w:rPr>
            </w:pPr>
          </w:p>
          <w:p w:rsidR="002849B5" w:rsidRDefault="002849B5" w:rsidP="00831537">
            <w:pPr>
              <w:spacing w:after="0"/>
              <w:ind w:left="708"/>
              <w:rPr>
                <w:rFonts w:asciiTheme="minorHAnsi" w:hAnsiTheme="minorHAnsi"/>
              </w:rPr>
            </w:pPr>
          </w:p>
          <w:p w:rsidR="002849B5" w:rsidRDefault="002849B5" w:rsidP="00831537">
            <w:pPr>
              <w:spacing w:after="0"/>
              <w:ind w:left="708"/>
              <w:rPr>
                <w:rFonts w:asciiTheme="minorHAnsi" w:hAnsiTheme="minorHAnsi"/>
              </w:rPr>
            </w:pPr>
          </w:p>
          <w:p w:rsidR="002849B5" w:rsidRDefault="002849B5" w:rsidP="00831537">
            <w:pPr>
              <w:spacing w:after="0"/>
              <w:ind w:left="708"/>
              <w:rPr>
                <w:rFonts w:asciiTheme="minorHAnsi" w:hAnsiTheme="minorHAnsi"/>
              </w:rPr>
            </w:pPr>
          </w:p>
          <w:p w:rsidR="002849B5" w:rsidRDefault="002849B5" w:rsidP="00831537">
            <w:pPr>
              <w:spacing w:after="0"/>
              <w:ind w:left="708"/>
              <w:rPr>
                <w:rFonts w:asciiTheme="minorHAnsi" w:hAnsiTheme="minorHAnsi"/>
              </w:rPr>
            </w:pPr>
          </w:p>
          <w:p w:rsidR="002849B5" w:rsidRDefault="002849B5" w:rsidP="00831537">
            <w:pPr>
              <w:spacing w:after="0"/>
              <w:ind w:left="708"/>
              <w:rPr>
                <w:rFonts w:asciiTheme="minorHAnsi" w:hAnsiTheme="minorHAnsi"/>
              </w:rPr>
            </w:pPr>
          </w:p>
          <w:p w:rsidR="002849B5" w:rsidRDefault="002849B5" w:rsidP="00831537">
            <w:pPr>
              <w:spacing w:after="0"/>
              <w:ind w:left="708"/>
              <w:rPr>
                <w:rFonts w:asciiTheme="minorHAnsi" w:hAnsiTheme="minorHAnsi"/>
              </w:rPr>
            </w:pPr>
          </w:p>
          <w:p w:rsidR="002849B5" w:rsidRDefault="002849B5" w:rsidP="00831537">
            <w:pPr>
              <w:spacing w:after="0"/>
              <w:ind w:left="708"/>
              <w:rPr>
                <w:rFonts w:asciiTheme="minorHAnsi" w:hAnsiTheme="minorHAnsi"/>
              </w:rPr>
            </w:pPr>
          </w:p>
          <w:p w:rsidR="002849B5" w:rsidRDefault="002849B5" w:rsidP="00831537">
            <w:pPr>
              <w:spacing w:after="0"/>
              <w:ind w:left="708"/>
              <w:rPr>
                <w:rFonts w:asciiTheme="minorHAnsi" w:hAnsiTheme="minorHAnsi"/>
              </w:rPr>
            </w:pPr>
          </w:p>
          <w:p w:rsidR="002849B5" w:rsidRDefault="002849B5" w:rsidP="00831537">
            <w:pPr>
              <w:spacing w:after="0"/>
              <w:ind w:left="708"/>
              <w:rPr>
                <w:rFonts w:asciiTheme="minorHAnsi" w:hAnsiTheme="minorHAnsi"/>
              </w:rPr>
            </w:pPr>
          </w:p>
          <w:p w:rsidR="002849B5" w:rsidRDefault="002849B5" w:rsidP="00831537">
            <w:pPr>
              <w:spacing w:after="0"/>
              <w:ind w:left="708"/>
              <w:rPr>
                <w:rFonts w:asciiTheme="minorHAnsi" w:hAnsiTheme="minorHAnsi"/>
              </w:rPr>
            </w:pPr>
          </w:p>
          <w:p w:rsidR="002849B5" w:rsidRDefault="002849B5" w:rsidP="00831537">
            <w:pPr>
              <w:spacing w:after="0"/>
              <w:ind w:left="708"/>
              <w:rPr>
                <w:rFonts w:asciiTheme="minorHAnsi" w:hAnsiTheme="minorHAnsi"/>
              </w:rPr>
            </w:pPr>
          </w:p>
          <w:p w:rsidR="002849B5" w:rsidRDefault="002849B5" w:rsidP="00831537">
            <w:pPr>
              <w:spacing w:after="0"/>
              <w:ind w:left="708"/>
              <w:rPr>
                <w:rFonts w:asciiTheme="minorHAnsi" w:hAnsiTheme="minorHAnsi"/>
              </w:rPr>
            </w:pPr>
          </w:p>
          <w:p w:rsidR="002849B5" w:rsidRDefault="002849B5" w:rsidP="00831537">
            <w:pPr>
              <w:spacing w:after="0"/>
              <w:ind w:left="708"/>
              <w:rPr>
                <w:rFonts w:asciiTheme="minorHAnsi" w:hAnsiTheme="minorHAnsi"/>
              </w:rPr>
            </w:pPr>
          </w:p>
          <w:p w:rsidR="002849B5" w:rsidRDefault="002849B5" w:rsidP="00831537">
            <w:pPr>
              <w:spacing w:after="0"/>
              <w:ind w:left="708"/>
              <w:rPr>
                <w:rFonts w:asciiTheme="minorHAnsi" w:hAnsiTheme="minorHAnsi"/>
              </w:rPr>
            </w:pPr>
          </w:p>
          <w:p w:rsidR="002849B5" w:rsidRDefault="002849B5" w:rsidP="00831537">
            <w:pPr>
              <w:spacing w:after="0"/>
              <w:ind w:left="708"/>
              <w:rPr>
                <w:rFonts w:asciiTheme="minorHAnsi" w:hAnsiTheme="minorHAnsi"/>
              </w:rPr>
            </w:pPr>
          </w:p>
          <w:p w:rsidR="00993A3F" w:rsidRDefault="00993A3F" w:rsidP="00831537">
            <w:pPr>
              <w:spacing w:after="0"/>
              <w:ind w:left="708"/>
              <w:rPr>
                <w:rFonts w:asciiTheme="minorHAnsi" w:hAnsiTheme="minorHAnsi"/>
              </w:rPr>
            </w:pPr>
          </w:p>
          <w:p w:rsidR="002849B5" w:rsidRDefault="002849B5" w:rsidP="00831537">
            <w:pPr>
              <w:spacing w:after="0"/>
              <w:ind w:left="708"/>
              <w:rPr>
                <w:rFonts w:asciiTheme="minorHAnsi" w:hAnsiTheme="minorHAnsi"/>
              </w:rPr>
            </w:pPr>
          </w:p>
          <w:p w:rsidR="00831537" w:rsidRDefault="00831537" w:rsidP="00831537">
            <w:pPr>
              <w:spacing w:after="0"/>
              <w:ind w:left="708"/>
              <w:rPr>
                <w:rFonts w:asciiTheme="minorHAnsi" w:hAnsiTheme="minorHAnsi"/>
                <w:b/>
                <w:lang w:val="pl-PL"/>
              </w:rPr>
            </w:pPr>
            <w:r>
              <w:rPr>
                <w:rFonts w:asciiTheme="minorHAnsi" w:hAnsiTheme="minorHAnsi"/>
                <w:b/>
                <w:lang w:val="pl-PL"/>
              </w:rPr>
              <w:t xml:space="preserve">                                                                                                                                                                                                                   </w:t>
            </w:r>
            <w:r w:rsidRPr="006D7E17">
              <w:rPr>
                <w:rFonts w:asciiTheme="minorHAnsi" w:hAnsiTheme="minorHAnsi"/>
                <w:b/>
                <w:lang w:val="pl-PL"/>
              </w:rPr>
              <w:t xml:space="preserve">Załącznik nr 1 do Ogłoszenia o zamówieniu </w:t>
            </w:r>
          </w:p>
          <w:p w:rsidR="00831537" w:rsidRPr="00831537" w:rsidRDefault="00831537" w:rsidP="001A6484">
            <w:pPr>
              <w:rPr>
                <w:rFonts w:asciiTheme="minorHAnsi" w:hAnsiTheme="minorHAnsi"/>
                <w:b/>
                <w:lang w:val="pl-PL"/>
              </w:rPr>
            </w:pPr>
            <w:r>
              <w:rPr>
                <w:rFonts w:asciiTheme="minorHAnsi" w:hAnsiTheme="minorHAnsi"/>
                <w:b/>
                <w:lang w:val="pl-PL"/>
              </w:rPr>
              <w:tab/>
            </w:r>
            <w:r>
              <w:rPr>
                <w:rFonts w:asciiTheme="minorHAnsi" w:hAnsiTheme="minorHAnsi"/>
                <w:b/>
                <w:lang w:val="pl-PL"/>
              </w:rPr>
              <w:tab/>
            </w:r>
            <w:r>
              <w:rPr>
                <w:rFonts w:asciiTheme="minorHAnsi" w:hAnsiTheme="minorHAnsi"/>
                <w:b/>
                <w:lang w:val="pl-PL"/>
              </w:rPr>
              <w:tab/>
            </w:r>
            <w:r>
              <w:rPr>
                <w:rFonts w:asciiTheme="minorHAnsi" w:hAnsiTheme="minorHAnsi"/>
                <w:b/>
                <w:lang w:val="pl-PL"/>
              </w:rPr>
              <w:tab/>
            </w:r>
            <w:r>
              <w:rPr>
                <w:rFonts w:asciiTheme="minorHAnsi" w:hAnsiTheme="minorHAnsi"/>
                <w:b/>
                <w:lang w:val="pl-PL"/>
              </w:rPr>
              <w:tab/>
            </w:r>
            <w:r>
              <w:rPr>
                <w:rFonts w:asciiTheme="minorHAnsi" w:hAnsiTheme="minorHAnsi"/>
                <w:b/>
                <w:lang w:val="pl-PL"/>
              </w:rPr>
              <w:tab/>
            </w:r>
            <w:r>
              <w:rPr>
                <w:rFonts w:asciiTheme="minorHAnsi" w:hAnsiTheme="minorHAnsi"/>
                <w:b/>
                <w:lang w:val="pl-PL"/>
              </w:rPr>
              <w:tab/>
            </w:r>
            <w:r>
              <w:rPr>
                <w:rFonts w:asciiTheme="minorHAnsi" w:hAnsiTheme="minorHAnsi"/>
                <w:b/>
                <w:lang w:val="pl-PL"/>
              </w:rPr>
              <w:tab/>
            </w:r>
            <w:r>
              <w:rPr>
                <w:rFonts w:asciiTheme="minorHAnsi" w:hAnsiTheme="minorHAnsi"/>
                <w:b/>
                <w:lang w:val="pl-PL"/>
              </w:rPr>
              <w:tab/>
            </w:r>
            <w:r>
              <w:rPr>
                <w:rFonts w:asciiTheme="minorHAnsi" w:hAnsiTheme="minorHAnsi"/>
                <w:b/>
                <w:lang w:val="pl-PL"/>
              </w:rPr>
              <w:tab/>
            </w:r>
            <w:r>
              <w:rPr>
                <w:rFonts w:asciiTheme="minorHAnsi" w:hAnsiTheme="minorHAnsi"/>
                <w:b/>
                <w:lang w:val="pl-PL"/>
              </w:rPr>
              <w:tab/>
              <w:t xml:space="preserve">                                                      </w:t>
            </w:r>
            <w:r w:rsidR="00993A3F">
              <w:rPr>
                <w:rFonts w:asciiTheme="minorHAnsi" w:hAnsiTheme="minorHAnsi"/>
                <w:b/>
                <w:lang w:val="pl-PL"/>
              </w:rPr>
              <w:t xml:space="preserve">             </w:t>
            </w:r>
            <w:r>
              <w:rPr>
                <w:rFonts w:asciiTheme="minorHAnsi" w:hAnsiTheme="minorHAnsi"/>
                <w:b/>
                <w:lang w:val="pl-PL"/>
              </w:rPr>
              <w:t xml:space="preserve">  </w:t>
            </w:r>
            <w:r w:rsidRPr="006D7E17">
              <w:rPr>
                <w:rFonts w:asciiTheme="minorHAnsi" w:hAnsiTheme="minorHAnsi"/>
                <w:b/>
                <w:lang w:val="pl-PL"/>
              </w:rPr>
              <w:t>z dnia</w:t>
            </w:r>
            <w:r>
              <w:rPr>
                <w:rFonts w:asciiTheme="minorHAnsi" w:hAnsiTheme="minorHAnsi"/>
                <w:b/>
                <w:color w:val="FF0000"/>
                <w:lang w:val="pl-PL"/>
              </w:rPr>
              <w:t xml:space="preserve"> </w:t>
            </w:r>
            <w:r w:rsidRPr="006D7E17">
              <w:rPr>
                <w:rFonts w:asciiTheme="minorHAnsi" w:hAnsiTheme="minorHAnsi"/>
                <w:b/>
                <w:lang w:val="pl-PL"/>
              </w:rPr>
              <w:t xml:space="preserve">20.09.2021 </w:t>
            </w:r>
            <w:proofErr w:type="spellStart"/>
            <w:r w:rsidRPr="006D7E17">
              <w:rPr>
                <w:rFonts w:asciiTheme="minorHAnsi" w:hAnsiTheme="minorHAnsi"/>
                <w:b/>
                <w:lang w:val="pl-PL"/>
              </w:rPr>
              <w:t>r</w:t>
            </w:r>
            <w:proofErr w:type="spellEnd"/>
          </w:p>
          <w:p w:rsidR="00275D96" w:rsidRPr="006D7E17" w:rsidRDefault="00275D96" w:rsidP="001A6484">
            <w:pPr>
              <w:rPr>
                <w:rFonts w:asciiTheme="minorHAnsi" w:hAnsiTheme="minorHAnsi"/>
              </w:rPr>
            </w:pPr>
            <w:r w:rsidRPr="006D7E17">
              <w:rPr>
                <w:rFonts w:asciiTheme="minorHAnsi" w:hAnsiTheme="minorHAnsi"/>
              </w:rPr>
              <w:t>FORMULARZ ASORTYMENTOWO-CENOWY</w:t>
            </w:r>
          </w:p>
          <w:p w:rsidR="00275D96" w:rsidRPr="006D7E17" w:rsidRDefault="00275D96" w:rsidP="001A6484">
            <w:pPr>
              <w:rPr>
                <w:rFonts w:asciiTheme="minorHAnsi" w:hAnsiTheme="minorHAnsi"/>
              </w:rPr>
            </w:pPr>
            <w:r w:rsidRPr="006D7E17">
              <w:rPr>
                <w:rFonts w:asciiTheme="minorHAnsi" w:hAnsiTheme="minorHAnsi"/>
              </w:rPr>
              <w:t xml:space="preserve">Zadanie nr 3 – </w:t>
            </w:r>
            <w:r w:rsidRPr="00831537">
              <w:rPr>
                <w:rFonts w:asciiTheme="minorHAnsi" w:hAnsiTheme="minorHAnsi"/>
                <w:b/>
              </w:rPr>
              <w:t>PREPARATY DO MYCIA  I DEZYNFEKCJI POWIERZCHNI</w:t>
            </w:r>
            <w:r w:rsidRPr="006D7E17">
              <w:rPr>
                <w:rFonts w:asciiTheme="minorHAnsi" w:hAnsiTheme="minorHAnsi"/>
              </w:rPr>
              <w:t xml:space="preserve">     </w:t>
            </w:r>
            <w:r w:rsidR="00831537">
              <w:rPr>
                <w:rFonts w:asciiTheme="minorHAnsi" w:hAnsiTheme="minorHAnsi"/>
              </w:rPr>
              <w:t xml:space="preserve"> </w:t>
            </w:r>
            <w:r w:rsidRPr="006D7E17">
              <w:rPr>
                <w:rFonts w:asciiTheme="minorHAnsi" w:hAnsiTheme="minorHAnsi"/>
              </w:rPr>
              <w:t xml:space="preserve">                                                                                                                       </w:t>
            </w:r>
            <w:r w:rsidRPr="006D7E17">
              <w:rPr>
                <w:rFonts w:asciiTheme="minorHAnsi" w:hAnsiTheme="minorHAnsi"/>
              </w:rPr>
              <w:tab/>
            </w:r>
          </w:p>
          <w:tbl>
            <w:tblPr>
              <w:tblW w:w="0" w:type="auto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492"/>
              <w:gridCol w:w="4753"/>
              <w:gridCol w:w="709"/>
              <w:gridCol w:w="1276"/>
              <w:gridCol w:w="1417"/>
              <w:gridCol w:w="709"/>
              <w:gridCol w:w="1417"/>
              <w:gridCol w:w="2268"/>
              <w:gridCol w:w="1843"/>
            </w:tblGrid>
            <w:tr w:rsidR="00275D96" w:rsidRPr="00BE75C9" w:rsidTr="00724A23">
              <w:trPr>
                <w:trHeight w:val="737"/>
              </w:trPr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pct5" w:color="auto" w:fill="FFFFFF"/>
                  <w:vAlign w:val="center"/>
                  <w:hideMark/>
                </w:tcPr>
                <w:p w:rsidR="00275D96" w:rsidRPr="00BE75C9" w:rsidRDefault="00275D96" w:rsidP="00BE75C9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BE75C9">
                    <w:rPr>
                      <w:rFonts w:asciiTheme="minorHAnsi" w:hAnsiTheme="minorHAnsi" w:cs="Tahoma"/>
                      <w:b/>
                    </w:rPr>
                    <w:t>LP</w:t>
                  </w:r>
                </w:p>
              </w:tc>
              <w:tc>
                <w:tcPr>
                  <w:tcW w:w="475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pct5" w:color="auto" w:fill="FFFFFF"/>
                  <w:vAlign w:val="center"/>
                  <w:hideMark/>
                </w:tcPr>
                <w:p w:rsidR="00275D96" w:rsidRPr="00BE75C9" w:rsidRDefault="00275D96" w:rsidP="00BE75C9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BE75C9">
                    <w:rPr>
                      <w:rFonts w:asciiTheme="minorHAnsi" w:hAnsiTheme="minorHAnsi" w:cs="Tahoma"/>
                      <w:b/>
                    </w:rPr>
                    <w:t>PREPARAT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pct5" w:color="auto" w:fill="FFFFFF"/>
                  <w:vAlign w:val="center"/>
                  <w:hideMark/>
                </w:tcPr>
                <w:p w:rsidR="00275D96" w:rsidRPr="00BE75C9" w:rsidRDefault="00275D96" w:rsidP="00BE75C9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BE75C9">
                    <w:rPr>
                      <w:rFonts w:asciiTheme="minorHAnsi" w:hAnsiTheme="minorHAnsi" w:cs="Tahoma"/>
                      <w:b/>
                    </w:rPr>
                    <w:t>ILOŚĆ OPAK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pct5" w:color="auto" w:fill="FFFFFF"/>
                  <w:vAlign w:val="center"/>
                  <w:hideMark/>
                </w:tcPr>
                <w:p w:rsidR="00275D96" w:rsidRPr="00BE75C9" w:rsidRDefault="00275D96" w:rsidP="00BE75C9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BE75C9">
                    <w:rPr>
                      <w:rFonts w:asciiTheme="minorHAnsi" w:hAnsiTheme="minorHAnsi" w:cs="Tahoma"/>
                      <w:b/>
                    </w:rPr>
                    <w:t>CENA JEDN. NETTO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pct5" w:color="auto" w:fill="FFFFFF"/>
                  <w:vAlign w:val="center"/>
                  <w:hideMark/>
                </w:tcPr>
                <w:p w:rsidR="00275D96" w:rsidRPr="00BE75C9" w:rsidRDefault="00275D96" w:rsidP="00BE75C9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BE75C9">
                    <w:rPr>
                      <w:rFonts w:asciiTheme="minorHAnsi" w:hAnsiTheme="minorHAnsi" w:cs="Tahoma"/>
                      <w:b/>
                    </w:rPr>
                    <w:t>WARTOŚĆ NETTO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pct5" w:color="auto" w:fill="FFFFFF"/>
                  <w:vAlign w:val="center"/>
                  <w:hideMark/>
                </w:tcPr>
                <w:p w:rsidR="00275D96" w:rsidRPr="00BE75C9" w:rsidRDefault="00275D96" w:rsidP="00BE75C9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BE75C9">
                    <w:rPr>
                      <w:rFonts w:asciiTheme="minorHAnsi" w:hAnsiTheme="minorHAnsi" w:cs="Tahoma"/>
                      <w:b/>
                    </w:rPr>
                    <w:t>VAT</w:t>
                  </w:r>
                </w:p>
                <w:p w:rsidR="00275D96" w:rsidRPr="00BE75C9" w:rsidRDefault="00275D96" w:rsidP="00BE75C9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BE75C9">
                    <w:rPr>
                      <w:rFonts w:asciiTheme="minorHAnsi" w:hAnsiTheme="minorHAnsi" w:cs="Tahoma"/>
                      <w:b/>
                    </w:rPr>
                    <w:t>%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pct5" w:color="auto" w:fill="FFFFFF"/>
                  <w:vAlign w:val="center"/>
                  <w:hideMark/>
                </w:tcPr>
                <w:p w:rsidR="00275D96" w:rsidRPr="00BE75C9" w:rsidRDefault="00275D96" w:rsidP="00BE75C9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BE75C9">
                    <w:rPr>
                      <w:rFonts w:asciiTheme="minorHAnsi" w:hAnsiTheme="minorHAnsi" w:cs="Tahoma"/>
                      <w:b/>
                    </w:rPr>
                    <w:t>WARTOŚĆ BRUTTO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pct5" w:color="auto" w:fill="FFFFFF"/>
                  <w:vAlign w:val="center"/>
                  <w:hideMark/>
                </w:tcPr>
                <w:p w:rsidR="00275D96" w:rsidRPr="00BE75C9" w:rsidRDefault="00275D96" w:rsidP="00BE75C9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BE75C9">
                    <w:rPr>
                      <w:rFonts w:asciiTheme="minorHAnsi" w:hAnsiTheme="minorHAnsi" w:cs="Tahoma"/>
                      <w:b/>
                    </w:rPr>
                    <w:t>OFEROWANY PRODUKT</w:t>
                  </w:r>
                </w:p>
                <w:p w:rsidR="00275D96" w:rsidRPr="00BE75C9" w:rsidRDefault="00275D96" w:rsidP="00BE75C9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BE75C9">
                    <w:rPr>
                      <w:rFonts w:asciiTheme="minorHAnsi" w:hAnsiTheme="minorHAnsi" w:cs="Tahoma"/>
                      <w:b/>
                    </w:rPr>
                    <w:t>/nazwa handlowa/ /typ/seria/nr kat./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pct5" w:color="auto" w:fill="FFFFFF"/>
                  <w:vAlign w:val="center"/>
                  <w:hideMark/>
                </w:tcPr>
                <w:p w:rsidR="00275D96" w:rsidRPr="00BE75C9" w:rsidRDefault="00275D96" w:rsidP="00BE75C9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BE75C9">
                    <w:rPr>
                      <w:rFonts w:asciiTheme="minorHAnsi" w:hAnsiTheme="minorHAnsi" w:cs="Tahoma"/>
                      <w:b/>
                    </w:rPr>
                    <w:t>PRODUCENT</w:t>
                  </w:r>
                </w:p>
                <w:p w:rsidR="00275D96" w:rsidRPr="00BE75C9" w:rsidRDefault="00275D96" w:rsidP="00BE75C9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BE75C9">
                    <w:rPr>
                      <w:rFonts w:asciiTheme="minorHAnsi" w:hAnsiTheme="minorHAnsi" w:cs="Tahoma"/>
                      <w:b/>
                    </w:rPr>
                    <w:t>/nazwa/kraj wytworzenia/</w:t>
                  </w:r>
                </w:p>
              </w:tc>
            </w:tr>
            <w:tr w:rsidR="00275D96" w:rsidRPr="00BE75C9" w:rsidTr="00724A23"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hideMark/>
                </w:tcPr>
                <w:p w:rsidR="00275D96" w:rsidRPr="00BE75C9" w:rsidRDefault="00275D96" w:rsidP="00BE75C9">
                  <w:pPr>
                    <w:spacing w:after="0"/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BE75C9">
                    <w:rPr>
                      <w:rFonts w:asciiTheme="minorHAnsi" w:hAnsiTheme="minorHAnsi" w:cs="Tahoma"/>
                      <w:b/>
                    </w:rPr>
                    <w:t>1</w:t>
                  </w:r>
                </w:p>
              </w:tc>
              <w:tc>
                <w:tcPr>
                  <w:tcW w:w="4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hideMark/>
                </w:tcPr>
                <w:p w:rsidR="00275D96" w:rsidRPr="00BE75C9" w:rsidRDefault="00275D96" w:rsidP="00BE75C9">
                  <w:pPr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BE75C9">
                    <w:rPr>
                      <w:rFonts w:asciiTheme="minorHAnsi" w:hAnsiTheme="minorHAnsi" w:cs="Tahoma"/>
                      <w:b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hideMark/>
                </w:tcPr>
                <w:p w:rsidR="00275D96" w:rsidRPr="00BE75C9" w:rsidRDefault="00275D96" w:rsidP="00BE75C9">
                  <w:pPr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BE75C9">
                    <w:rPr>
                      <w:rFonts w:asciiTheme="minorHAnsi" w:hAnsiTheme="minorHAnsi" w:cs="Tahoma"/>
                      <w:b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hideMark/>
                </w:tcPr>
                <w:p w:rsidR="00275D96" w:rsidRPr="00BE75C9" w:rsidRDefault="00275D96" w:rsidP="00BE75C9">
                  <w:pPr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BE75C9">
                    <w:rPr>
                      <w:rFonts w:asciiTheme="minorHAnsi" w:hAnsiTheme="minorHAnsi" w:cs="Tahoma"/>
                      <w:b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hideMark/>
                </w:tcPr>
                <w:p w:rsidR="00275D96" w:rsidRPr="00BE75C9" w:rsidRDefault="00275D96" w:rsidP="00BE75C9">
                  <w:pPr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BE75C9">
                    <w:rPr>
                      <w:rFonts w:asciiTheme="minorHAnsi" w:hAnsiTheme="minorHAnsi" w:cs="Tahoma"/>
                      <w:b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hideMark/>
                </w:tcPr>
                <w:p w:rsidR="00275D96" w:rsidRPr="00BE75C9" w:rsidRDefault="00275D96" w:rsidP="00BE75C9">
                  <w:pPr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BE75C9">
                    <w:rPr>
                      <w:rFonts w:asciiTheme="minorHAnsi" w:hAnsiTheme="minorHAnsi" w:cs="Tahoma"/>
                      <w:b/>
                    </w:rPr>
                    <w:t>6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hideMark/>
                </w:tcPr>
                <w:p w:rsidR="00275D96" w:rsidRPr="00BE75C9" w:rsidRDefault="00275D96" w:rsidP="00BE75C9">
                  <w:pPr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BE75C9">
                    <w:rPr>
                      <w:rFonts w:asciiTheme="minorHAnsi" w:hAnsiTheme="minorHAnsi" w:cs="Tahoma"/>
                      <w:b/>
                    </w:rPr>
                    <w:t>7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hideMark/>
                </w:tcPr>
                <w:p w:rsidR="00275D96" w:rsidRPr="00BE75C9" w:rsidRDefault="00275D96" w:rsidP="00BE75C9">
                  <w:pPr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BE75C9">
                    <w:rPr>
                      <w:rFonts w:asciiTheme="minorHAnsi" w:hAnsiTheme="minorHAnsi" w:cs="Tahoma"/>
                      <w:b/>
                    </w:rPr>
                    <w:t>8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hideMark/>
                </w:tcPr>
                <w:p w:rsidR="00275D96" w:rsidRPr="00BE75C9" w:rsidRDefault="00275D96" w:rsidP="00BE75C9">
                  <w:pPr>
                    <w:jc w:val="center"/>
                    <w:rPr>
                      <w:rFonts w:asciiTheme="minorHAnsi" w:hAnsiTheme="minorHAnsi" w:cs="Tahoma"/>
                      <w:b/>
                    </w:rPr>
                  </w:pPr>
                  <w:r w:rsidRPr="00BE75C9">
                    <w:rPr>
                      <w:rFonts w:asciiTheme="minorHAnsi" w:hAnsiTheme="minorHAnsi" w:cs="Tahoma"/>
                      <w:b/>
                    </w:rPr>
                    <w:t>9</w:t>
                  </w:r>
                </w:p>
              </w:tc>
            </w:tr>
            <w:tr w:rsidR="00275D96" w:rsidRPr="006D7E17" w:rsidTr="00724A23">
              <w:trPr>
                <w:trHeight w:val="2575"/>
              </w:trPr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  <w:r w:rsidRPr="006D7E17">
                    <w:rPr>
                      <w:rFonts w:asciiTheme="minorHAnsi" w:hAnsiTheme="minorHAnsi" w:cs="Tahoma"/>
                    </w:rPr>
                    <w:t>1</w:t>
                  </w:r>
                </w:p>
              </w:tc>
              <w:tc>
                <w:tcPr>
                  <w:tcW w:w="4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tbl>
                  <w:tblPr>
                    <w:tblW w:w="4335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4335"/>
                  </w:tblGrid>
                  <w:tr w:rsidR="00275D96" w:rsidRPr="006D7E17" w:rsidTr="0090625B">
                    <w:trPr>
                      <w:trHeight w:val="2727"/>
                    </w:trPr>
                    <w:tc>
                      <w:tcPr>
                        <w:tcW w:w="4335" w:type="dxa"/>
                        <w:vAlign w:val="center"/>
                        <w:hideMark/>
                      </w:tcPr>
                      <w:tbl>
                        <w:tblPr>
                          <w:tblW w:w="6580" w:type="dxa"/>
                          <w:tblLayout w:type="fixed"/>
                          <w:tblCellMar>
                            <w:left w:w="70" w:type="dxa"/>
                            <w:right w:w="70" w:type="dxa"/>
                          </w:tblCellMar>
                          <w:tblLook w:val="04A0"/>
                        </w:tblPr>
                        <w:tblGrid>
                          <w:gridCol w:w="6580"/>
                        </w:tblGrid>
                        <w:tr w:rsidR="00831537" w:rsidRPr="00831537" w:rsidTr="002849B5">
                          <w:trPr>
                            <w:trHeight w:val="510"/>
                          </w:trPr>
                          <w:tc>
                            <w:tcPr>
                              <w:tcW w:w="6580" w:type="dxa"/>
                              <w:tcBorders>
                                <w:top w:val="nil"/>
                                <w:left w:val="nil"/>
                                <w:bottom w:val="nil"/>
                                <w:right w:val="single" w:sz="8" w:space="0" w:color="auto"/>
                              </w:tcBorders>
                              <w:shd w:val="clear" w:color="000000" w:fill="F2F2F2"/>
                              <w:vAlign w:val="bottom"/>
                              <w:hideMark/>
                            </w:tcPr>
                            <w:p w:rsidR="002849B5" w:rsidRDefault="00831537" w:rsidP="0083153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831537">
                                <w:rPr>
                                  <w:rFonts w:ascii="Cambria" w:eastAsia="Times New Roman" w:hAnsi="Cambria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Preparat myjąco - dezynfekcyjny w koncentracie do </w:t>
                              </w:r>
                            </w:p>
                            <w:p w:rsidR="00831537" w:rsidRPr="00831537" w:rsidRDefault="00831537" w:rsidP="0083153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831537">
                                <w:rPr>
                                  <w:rFonts w:ascii="Cambria" w:eastAsia="Times New Roman" w:hAnsi="Cambria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dużych powierzchni</w:t>
                              </w:r>
                            </w:p>
                          </w:tc>
                        </w:tr>
                        <w:tr w:rsidR="00831537" w:rsidRPr="00831537" w:rsidTr="00831537">
                          <w:trPr>
                            <w:trHeight w:val="465"/>
                          </w:trPr>
                          <w:tc>
                            <w:tcPr>
                              <w:tcW w:w="6580" w:type="dxa"/>
                              <w:tcBorders>
                                <w:top w:val="nil"/>
                                <w:left w:val="nil"/>
                                <w:bottom w:val="nil"/>
                                <w:right w:val="single" w:sz="8" w:space="0" w:color="auto"/>
                              </w:tcBorders>
                              <w:shd w:val="clear" w:color="000000" w:fill="F2F2F2"/>
                              <w:vAlign w:val="bottom"/>
                              <w:hideMark/>
                            </w:tcPr>
                            <w:p w:rsidR="002849B5" w:rsidRDefault="00831537" w:rsidP="0083153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• zawierający czwartorzędowe związki amoniowe oraz</w:t>
                              </w:r>
                            </w:p>
                            <w:p w:rsidR="002849B5" w:rsidRDefault="00831537" w:rsidP="0083153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 pochodne alkoholowe (</w:t>
                              </w:r>
                              <w:proofErr w:type="spellStart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fenoksyetanol</w:t>
                              </w:r>
                              <w:proofErr w:type="spellEnd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), niejonowe związki </w:t>
                              </w:r>
                            </w:p>
                            <w:p w:rsidR="00831537" w:rsidRPr="00831537" w:rsidRDefault="00831537" w:rsidP="0083153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powierzchniowo czynne</w:t>
                              </w:r>
                            </w:p>
                          </w:tc>
                        </w:tr>
                        <w:tr w:rsidR="00831537" w:rsidRPr="00831537" w:rsidTr="00831537">
                          <w:trPr>
                            <w:trHeight w:val="435"/>
                          </w:trPr>
                          <w:tc>
                            <w:tcPr>
                              <w:tcW w:w="6580" w:type="dxa"/>
                              <w:tcBorders>
                                <w:top w:val="nil"/>
                                <w:left w:val="nil"/>
                                <w:bottom w:val="nil"/>
                                <w:right w:val="single" w:sz="8" w:space="0" w:color="auto"/>
                              </w:tcBorders>
                              <w:shd w:val="clear" w:color="000000" w:fill="F2F2F2"/>
                              <w:vAlign w:val="bottom"/>
                              <w:hideMark/>
                            </w:tcPr>
                            <w:p w:rsidR="002849B5" w:rsidRDefault="00831537" w:rsidP="0083153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• bez zawartości aldehydów, kwasu octowego, nadtlenku</w:t>
                              </w:r>
                            </w:p>
                            <w:p w:rsidR="00831537" w:rsidRPr="00831537" w:rsidRDefault="00831537" w:rsidP="0083153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 wodoru i innych substancji nadtlenowych,</w:t>
                              </w:r>
                            </w:p>
                          </w:tc>
                        </w:tr>
                        <w:tr w:rsidR="00831537" w:rsidRPr="00831537" w:rsidTr="00831537">
                          <w:trPr>
                            <w:trHeight w:val="435"/>
                          </w:trPr>
                          <w:tc>
                            <w:tcPr>
                              <w:tcW w:w="6580" w:type="dxa"/>
                              <w:tcBorders>
                                <w:top w:val="nil"/>
                                <w:left w:val="nil"/>
                                <w:bottom w:val="nil"/>
                                <w:right w:val="single" w:sz="8" w:space="0" w:color="auto"/>
                              </w:tcBorders>
                              <w:shd w:val="clear" w:color="000000" w:fill="F2F2F2"/>
                              <w:vAlign w:val="bottom"/>
                              <w:hideMark/>
                            </w:tcPr>
                            <w:p w:rsidR="002849B5" w:rsidRDefault="00831537" w:rsidP="0083153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• spektrum przy stężeniu 0,5% - B, </w:t>
                              </w:r>
                              <w:proofErr w:type="spellStart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Tbc</w:t>
                              </w:r>
                              <w:proofErr w:type="spellEnd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 (</w:t>
                              </w:r>
                              <w:proofErr w:type="spellStart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Mycobacterium</w:t>
                              </w:r>
                              <w:proofErr w:type="spellEnd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 </w:t>
                              </w:r>
                            </w:p>
                            <w:p w:rsidR="00831537" w:rsidRPr="00831537" w:rsidRDefault="00831537" w:rsidP="0083153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proofErr w:type="spellStart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Terrae</w:t>
                              </w:r>
                              <w:proofErr w:type="spellEnd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 + </w:t>
                              </w:r>
                              <w:proofErr w:type="spellStart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Mycobacterium</w:t>
                              </w:r>
                              <w:proofErr w:type="spellEnd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 </w:t>
                              </w:r>
                              <w:proofErr w:type="spellStart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Avium</w:t>
                              </w:r>
                              <w:proofErr w:type="spellEnd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), </w:t>
                              </w:r>
                              <w:proofErr w:type="spellStart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F,V</w:t>
                              </w:r>
                              <w:proofErr w:type="spellEnd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 (Rota) - do 15 minut</w:t>
                              </w:r>
                            </w:p>
                          </w:tc>
                        </w:tr>
                        <w:tr w:rsidR="00831537" w:rsidRPr="00831537" w:rsidTr="00831537">
                          <w:trPr>
                            <w:trHeight w:val="285"/>
                          </w:trPr>
                          <w:tc>
                            <w:tcPr>
                              <w:tcW w:w="6580" w:type="dxa"/>
                              <w:tcBorders>
                                <w:top w:val="nil"/>
                                <w:left w:val="nil"/>
                                <w:bottom w:val="nil"/>
                                <w:right w:val="single" w:sz="8" w:space="0" w:color="auto"/>
                              </w:tcBorders>
                              <w:shd w:val="clear" w:color="000000" w:fill="F2F2F2"/>
                              <w:vAlign w:val="bottom"/>
                              <w:hideMark/>
                            </w:tcPr>
                            <w:p w:rsidR="00831537" w:rsidRPr="00831537" w:rsidRDefault="00831537" w:rsidP="0083153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• wyrób medyczny </w:t>
                              </w:r>
                              <w:proofErr w:type="spellStart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kl.IIa</w:t>
                              </w:r>
                              <w:proofErr w:type="spellEnd"/>
                            </w:p>
                          </w:tc>
                        </w:tr>
                        <w:tr w:rsidR="00831537" w:rsidRPr="00831537" w:rsidTr="002849B5">
                          <w:trPr>
                            <w:trHeight w:val="300"/>
                          </w:trPr>
                          <w:tc>
                            <w:tcPr>
                              <w:tcW w:w="6580" w:type="dxa"/>
                              <w:tcBorders>
                                <w:top w:val="nil"/>
                                <w:left w:val="nil"/>
                                <w:bottom w:val="nil"/>
                                <w:right w:val="single" w:sz="8" w:space="0" w:color="auto"/>
                              </w:tcBorders>
                              <w:shd w:val="clear" w:color="000000" w:fill="F2F2F2"/>
                              <w:vAlign w:val="bottom"/>
                              <w:hideMark/>
                            </w:tcPr>
                            <w:p w:rsidR="00831537" w:rsidRPr="00831537" w:rsidRDefault="00831537" w:rsidP="0083153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Opakowanie: karnister 5L</w:t>
                              </w:r>
                            </w:p>
                          </w:tc>
                        </w:tr>
                      </w:tbl>
                      <w:p w:rsidR="00275D96" w:rsidRPr="006D7E17" w:rsidRDefault="00275D96" w:rsidP="001A6484">
                        <w:pPr>
                          <w:rPr>
                            <w:rFonts w:asciiTheme="minorHAnsi" w:hAnsiTheme="minorHAnsi"/>
                            <w:bCs/>
                          </w:rPr>
                        </w:pPr>
                      </w:p>
                    </w:tc>
                  </w:tr>
                </w:tbl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849B5" w:rsidP="00270B8F">
                  <w:pPr>
                    <w:jc w:val="center"/>
                    <w:rPr>
                      <w:rFonts w:asciiTheme="minorHAnsi" w:hAnsiTheme="minorHAnsi" w:cs="Tahoma"/>
                      <w:bCs/>
                    </w:rPr>
                  </w:pPr>
                  <w:r>
                    <w:rPr>
                      <w:rFonts w:asciiTheme="minorHAnsi" w:hAnsiTheme="minorHAnsi" w:cs="Tahoma"/>
                      <w:bCs/>
                    </w:rPr>
                    <w:t>59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</w:tr>
            <w:tr w:rsidR="00275D96" w:rsidRPr="006D7E17" w:rsidTr="00724A23">
              <w:trPr>
                <w:trHeight w:val="2833"/>
              </w:trPr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  <w:r w:rsidRPr="006D7E17">
                    <w:rPr>
                      <w:rFonts w:asciiTheme="minorHAnsi" w:hAnsiTheme="minorHAnsi" w:cs="Tahoma"/>
                    </w:rPr>
                    <w:lastRenderedPageBreak/>
                    <w:t>2</w:t>
                  </w:r>
                </w:p>
              </w:tc>
              <w:tc>
                <w:tcPr>
                  <w:tcW w:w="4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tbl>
                  <w:tblPr>
                    <w:tblW w:w="4335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4335"/>
                  </w:tblGrid>
                  <w:tr w:rsidR="00275D96" w:rsidRPr="006D7E17" w:rsidTr="00724A23">
                    <w:trPr>
                      <w:trHeight w:val="2879"/>
                    </w:trPr>
                    <w:tc>
                      <w:tcPr>
                        <w:tcW w:w="4335" w:type="dxa"/>
                        <w:vAlign w:val="center"/>
                        <w:hideMark/>
                      </w:tcPr>
                      <w:tbl>
                        <w:tblPr>
                          <w:tblW w:w="6580" w:type="dxa"/>
                          <w:tblLayout w:type="fixed"/>
                          <w:tblCellMar>
                            <w:left w:w="70" w:type="dxa"/>
                            <w:right w:w="70" w:type="dxa"/>
                          </w:tblCellMar>
                          <w:tblLook w:val="04A0"/>
                        </w:tblPr>
                        <w:tblGrid>
                          <w:gridCol w:w="6580"/>
                        </w:tblGrid>
                        <w:tr w:rsidR="00831537" w:rsidRPr="00831537" w:rsidTr="002849B5">
                          <w:trPr>
                            <w:trHeight w:val="555"/>
                          </w:trPr>
                          <w:tc>
                            <w:tcPr>
                              <w:tcW w:w="6580" w:type="dxa"/>
                              <w:tcBorders>
                                <w:top w:val="nil"/>
                                <w:left w:val="nil"/>
                                <w:bottom w:val="nil"/>
                                <w:right w:val="single" w:sz="8" w:space="0" w:color="auto"/>
                              </w:tcBorders>
                              <w:shd w:val="clear" w:color="000000" w:fill="F2F2F2"/>
                              <w:hideMark/>
                            </w:tcPr>
                            <w:p w:rsidR="00BE75C9" w:rsidRDefault="00831537" w:rsidP="0083153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831537">
                                <w:rPr>
                                  <w:rFonts w:ascii="Cambria" w:eastAsia="Times New Roman" w:hAnsi="Cambria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Preparat w płynnym koncentracie na bazie podchlorynu </w:t>
                              </w:r>
                            </w:p>
                            <w:p w:rsidR="00831537" w:rsidRPr="00831537" w:rsidRDefault="00831537" w:rsidP="0083153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831537">
                                <w:rPr>
                                  <w:rFonts w:ascii="Cambria" w:eastAsia="Times New Roman" w:hAnsi="Cambria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sodu do mycia i  powierzchni toalet i sanitariatów</w:t>
                              </w:r>
                            </w:p>
                          </w:tc>
                        </w:tr>
                        <w:tr w:rsidR="00831537" w:rsidRPr="00831537" w:rsidTr="00831537">
                          <w:trPr>
                            <w:trHeight w:val="630"/>
                          </w:trPr>
                          <w:tc>
                            <w:tcPr>
                              <w:tcW w:w="6580" w:type="dxa"/>
                              <w:tcBorders>
                                <w:top w:val="nil"/>
                                <w:left w:val="nil"/>
                                <w:bottom w:val="nil"/>
                                <w:right w:val="single" w:sz="8" w:space="0" w:color="auto"/>
                              </w:tcBorders>
                              <w:shd w:val="clear" w:color="000000" w:fill="F2F2F2"/>
                              <w:hideMark/>
                            </w:tcPr>
                            <w:p w:rsidR="00BE75C9" w:rsidRDefault="00831537" w:rsidP="0083153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• spektrum działania: </w:t>
                              </w:r>
                              <w:proofErr w:type="spellStart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B,F</w:t>
                              </w:r>
                              <w:proofErr w:type="spellEnd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 (Candida </w:t>
                              </w:r>
                              <w:proofErr w:type="spellStart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Albicans</w:t>
                              </w:r>
                              <w:proofErr w:type="spellEnd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, Aspergillus </w:t>
                              </w:r>
                            </w:p>
                            <w:p w:rsidR="00BE75C9" w:rsidRDefault="00831537" w:rsidP="0083153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Niger), V (Noro, </w:t>
                              </w:r>
                              <w:proofErr w:type="spellStart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Adeno</w:t>
                              </w:r>
                              <w:proofErr w:type="spellEnd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, Polio),</w:t>
                              </w:r>
                            </w:p>
                            <w:p w:rsidR="00BE75C9" w:rsidRDefault="00831537" w:rsidP="0083153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 </w:t>
                              </w:r>
                              <w:proofErr w:type="spellStart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Tbc</w:t>
                              </w:r>
                              <w:proofErr w:type="spellEnd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 (</w:t>
                              </w:r>
                              <w:proofErr w:type="spellStart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M.Terrae</w:t>
                              </w:r>
                              <w:proofErr w:type="spellEnd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, M. </w:t>
                              </w:r>
                              <w:proofErr w:type="spellStart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Avium</w:t>
                              </w:r>
                              <w:proofErr w:type="spellEnd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), S (Clostridium </w:t>
                              </w:r>
                              <w:proofErr w:type="spellStart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Difficile</w:t>
                              </w:r>
                              <w:proofErr w:type="spellEnd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, </w:t>
                              </w:r>
                              <w:proofErr w:type="spellStart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Bacilus</w:t>
                              </w:r>
                              <w:proofErr w:type="spellEnd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 </w:t>
                              </w:r>
                            </w:p>
                            <w:p w:rsidR="00831537" w:rsidRDefault="00831537" w:rsidP="0083153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proofErr w:type="spellStart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subtilis</w:t>
                              </w:r>
                              <w:proofErr w:type="spellEnd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): stężenie dla wysokiego obciążenia 5% - 30 minu</w:t>
                              </w:r>
                              <w:r w:rsidR="00BE75C9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t</w:t>
                              </w:r>
                            </w:p>
                            <w:p w:rsidR="00BE75C9" w:rsidRPr="00831537" w:rsidRDefault="00BE75C9" w:rsidP="0083153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</w:p>
                          </w:tc>
                        </w:tr>
                        <w:tr w:rsidR="00831537" w:rsidRPr="00831537" w:rsidTr="00831537">
                          <w:trPr>
                            <w:trHeight w:val="630"/>
                          </w:trPr>
                          <w:tc>
                            <w:tcPr>
                              <w:tcW w:w="6580" w:type="dxa"/>
                              <w:tcBorders>
                                <w:top w:val="nil"/>
                                <w:left w:val="nil"/>
                                <w:bottom w:val="nil"/>
                                <w:right w:val="single" w:sz="8" w:space="0" w:color="auto"/>
                              </w:tcBorders>
                              <w:shd w:val="clear" w:color="000000" w:fill="F2F2F2"/>
                              <w:hideMark/>
                            </w:tcPr>
                            <w:p w:rsidR="00BE75C9" w:rsidRDefault="00831537" w:rsidP="0083153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•Preparat przebadany wg norm europejskich dla obszaru</w:t>
                              </w:r>
                            </w:p>
                            <w:p w:rsidR="00BE75C9" w:rsidRDefault="00831537" w:rsidP="0083153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 medycznego w zakresie działania bakteriobójczego</w:t>
                              </w:r>
                            </w:p>
                            <w:p w:rsidR="00BE75C9" w:rsidRDefault="00831537" w:rsidP="0083153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 (EN 13727, 16615), grzybobójczego (EN 13624), </w:t>
                              </w:r>
                            </w:p>
                            <w:p w:rsidR="00BE75C9" w:rsidRDefault="00831537" w:rsidP="0083153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proofErr w:type="spellStart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prątkobójczego</w:t>
                              </w:r>
                              <w:proofErr w:type="spellEnd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 (EN 14348), wirusobójczego (EN 14476) </w:t>
                              </w:r>
                            </w:p>
                            <w:p w:rsidR="00831537" w:rsidRPr="00831537" w:rsidRDefault="00831537" w:rsidP="0083153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oraz </w:t>
                              </w:r>
                              <w:proofErr w:type="spellStart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sporobójczego</w:t>
                              </w:r>
                              <w:proofErr w:type="spellEnd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 (EN 13704)</w:t>
                              </w:r>
                            </w:p>
                          </w:tc>
                        </w:tr>
                        <w:tr w:rsidR="00831537" w:rsidRPr="00831537" w:rsidTr="00831537">
                          <w:trPr>
                            <w:trHeight w:val="285"/>
                          </w:trPr>
                          <w:tc>
                            <w:tcPr>
                              <w:tcW w:w="6580" w:type="dxa"/>
                              <w:tcBorders>
                                <w:top w:val="nil"/>
                                <w:left w:val="nil"/>
                                <w:bottom w:val="nil"/>
                                <w:right w:val="single" w:sz="8" w:space="0" w:color="auto"/>
                              </w:tcBorders>
                              <w:shd w:val="clear" w:color="000000" w:fill="F2F2F2"/>
                              <w:hideMark/>
                            </w:tcPr>
                            <w:p w:rsidR="00831537" w:rsidRPr="00831537" w:rsidRDefault="00831537" w:rsidP="0083153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• produkt </w:t>
                              </w:r>
                              <w:proofErr w:type="spellStart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biobójczy</w:t>
                              </w:r>
                              <w:proofErr w:type="spellEnd"/>
                            </w:p>
                          </w:tc>
                        </w:tr>
                        <w:tr w:rsidR="00831537" w:rsidRPr="00831537" w:rsidTr="002849B5">
                          <w:trPr>
                            <w:trHeight w:val="300"/>
                          </w:trPr>
                          <w:tc>
                            <w:tcPr>
                              <w:tcW w:w="6580" w:type="dxa"/>
                              <w:tcBorders>
                                <w:top w:val="nil"/>
                                <w:left w:val="nil"/>
                                <w:bottom w:val="nil"/>
                                <w:right w:val="single" w:sz="8" w:space="0" w:color="auto"/>
                              </w:tcBorders>
                              <w:shd w:val="clear" w:color="000000" w:fill="F2F2F2"/>
                              <w:hideMark/>
                            </w:tcPr>
                            <w:p w:rsidR="00831537" w:rsidRPr="00831537" w:rsidRDefault="00831537" w:rsidP="00831537">
                              <w:pPr>
                                <w:spacing w:after="0" w:line="240" w:lineRule="auto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Opakowanie: butelka 1L</w:t>
                              </w:r>
                            </w:p>
                          </w:tc>
                        </w:tr>
                      </w:tbl>
                      <w:p w:rsidR="00275D96" w:rsidRPr="006D7E17" w:rsidRDefault="00275D96" w:rsidP="001A6484">
                        <w:pPr>
                          <w:rPr>
                            <w:rFonts w:asciiTheme="minorHAnsi" w:hAnsiTheme="minorHAnsi"/>
                            <w:bCs/>
                          </w:rPr>
                        </w:pPr>
                      </w:p>
                    </w:tc>
                  </w:tr>
                </w:tbl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BE75C9" w:rsidP="00270B8F">
                  <w:pPr>
                    <w:jc w:val="center"/>
                    <w:rPr>
                      <w:rFonts w:asciiTheme="minorHAnsi" w:hAnsiTheme="minorHAnsi" w:cs="Tahoma"/>
                      <w:bCs/>
                    </w:rPr>
                  </w:pPr>
                  <w:r>
                    <w:rPr>
                      <w:rFonts w:asciiTheme="minorHAnsi" w:hAnsiTheme="minorHAnsi" w:cs="Tahoma"/>
                      <w:bCs/>
                    </w:rPr>
                    <w:t>393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</w:tr>
            <w:tr w:rsidR="00275D96" w:rsidRPr="006D7E17" w:rsidTr="00724A23">
              <w:trPr>
                <w:trHeight w:val="2963"/>
              </w:trPr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  <w:r w:rsidRPr="006D7E17">
                    <w:rPr>
                      <w:rFonts w:asciiTheme="minorHAnsi" w:hAnsiTheme="minorHAnsi" w:cs="Tahoma"/>
                    </w:rPr>
                    <w:t>3</w:t>
                  </w:r>
                </w:p>
              </w:tc>
              <w:tc>
                <w:tcPr>
                  <w:tcW w:w="4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tbl>
                  <w:tblPr>
                    <w:tblW w:w="6580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6580"/>
                  </w:tblGrid>
                  <w:tr w:rsidR="00831537" w:rsidRPr="00831537" w:rsidTr="00831537">
                    <w:trPr>
                      <w:trHeight w:val="480"/>
                    </w:trPr>
                    <w:tc>
                      <w:tcPr>
                        <w:tcW w:w="6580" w:type="dxa"/>
                        <w:tcBorders>
                          <w:top w:val="single" w:sz="8" w:space="0" w:color="auto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000000" w:fill="F2F2F2"/>
                        <w:vAlign w:val="bottom"/>
                        <w:hideMark/>
                      </w:tcPr>
                      <w:p w:rsidR="00BE75C9" w:rsidRDefault="00831537" w:rsidP="00831537">
                        <w:pPr>
                          <w:spacing w:after="0" w:line="240" w:lineRule="auto"/>
                          <w:jc w:val="both"/>
                          <w:rPr>
                            <w:rFonts w:ascii="Cambria" w:eastAsia="Times New Roman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831537">
                          <w:rPr>
                            <w:rFonts w:ascii="Cambria" w:eastAsia="Times New Roman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Alkoholowy preparat do szybkiej dezynfekcji miejsc</w:t>
                        </w:r>
                      </w:p>
                      <w:p w:rsidR="00831537" w:rsidRPr="00831537" w:rsidRDefault="00831537" w:rsidP="00831537">
                        <w:pPr>
                          <w:spacing w:after="0" w:line="240" w:lineRule="auto"/>
                          <w:jc w:val="both"/>
                          <w:rPr>
                            <w:rFonts w:ascii="Cambria" w:eastAsia="Times New Roman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831537">
                          <w:rPr>
                            <w:rFonts w:ascii="Cambria" w:eastAsia="Times New Roman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trudnodostępnych</w:t>
                        </w:r>
                      </w:p>
                    </w:tc>
                  </w:tr>
                  <w:tr w:rsidR="00831537" w:rsidRPr="00831537" w:rsidTr="00831537">
                    <w:trPr>
                      <w:trHeight w:val="285"/>
                    </w:trPr>
                    <w:tc>
                      <w:tcPr>
                        <w:tcW w:w="6580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000000" w:fill="F2F2F2"/>
                        <w:vAlign w:val="bottom"/>
                        <w:hideMark/>
                      </w:tcPr>
                      <w:p w:rsidR="00831537" w:rsidRPr="00831537" w:rsidRDefault="00831537" w:rsidP="00831537">
                        <w:pPr>
                          <w:spacing w:after="0" w:line="240" w:lineRule="auto"/>
                          <w:jc w:val="both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83153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• gotowy do użycia,</w:t>
                        </w:r>
                      </w:p>
                    </w:tc>
                  </w:tr>
                  <w:tr w:rsidR="00831537" w:rsidRPr="00831537" w:rsidTr="00831537">
                    <w:trPr>
                      <w:trHeight w:val="285"/>
                    </w:trPr>
                    <w:tc>
                      <w:tcPr>
                        <w:tcW w:w="6580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000000" w:fill="F2F2F2"/>
                        <w:vAlign w:val="bottom"/>
                        <w:hideMark/>
                      </w:tcPr>
                      <w:p w:rsidR="00BE75C9" w:rsidRDefault="00831537" w:rsidP="00831537">
                        <w:pPr>
                          <w:spacing w:after="0" w:line="240" w:lineRule="auto"/>
                          <w:jc w:val="both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83153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• na bazie alkoholi (etanol, 1-propanol) oraz związków </w:t>
                        </w:r>
                      </w:p>
                      <w:p w:rsidR="00831537" w:rsidRPr="00831537" w:rsidRDefault="00831537" w:rsidP="00831537">
                        <w:pPr>
                          <w:spacing w:after="0" w:line="240" w:lineRule="auto"/>
                          <w:jc w:val="both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83153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powierzchniowo czynnych,</w:t>
                        </w:r>
                      </w:p>
                    </w:tc>
                  </w:tr>
                  <w:tr w:rsidR="00831537" w:rsidRPr="00831537" w:rsidTr="00831537">
                    <w:trPr>
                      <w:trHeight w:val="285"/>
                    </w:trPr>
                    <w:tc>
                      <w:tcPr>
                        <w:tcW w:w="6580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000000" w:fill="F2F2F2"/>
                        <w:vAlign w:val="bottom"/>
                        <w:hideMark/>
                      </w:tcPr>
                      <w:p w:rsidR="00831537" w:rsidRPr="00831537" w:rsidRDefault="00831537" w:rsidP="00831537">
                        <w:pPr>
                          <w:spacing w:after="0" w:line="240" w:lineRule="auto"/>
                          <w:jc w:val="both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83153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• bez zawartości aldehydów, QAV, chloru, kwasu octowego, </w:t>
                        </w:r>
                      </w:p>
                    </w:tc>
                  </w:tr>
                  <w:tr w:rsidR="00831537" w:rsidRPr="00831537" w:rsidTr="00831537">
                    <w:trPr>
                      <w:trHeight w:val="435"/>
                    </w:trPr>
                    <w:tc>
                      <w:tcPr>
                        <w:tcW w:w="6580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000000" w:fill="F2F2F2"/>
                        <w:vAlign w:val="bottom"/>
                        <w:hideMark/>
                      </w:tcPr>
                      <w:p w:rsidR="00BE75C9" w:rsidRDefault="00831537" w:rsidP="00831537">
                        <w:pPr>
                          <w:spacing w:after="0" w:line="240" w:lineRule="auto"/>
                          <w:jc w:val="both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83153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• spektrum działania: B, </w:t>
                        </w:r>
                        <w:proofErr w:type="spellStart"/>
                        <w:r w:rsidRPr="0083153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Tbc</w:t>
                        </w:r>
                        <w:proofErr w:type="spellEnd"/>
                        <w:r w:rsidRPr="0083153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, MRSA, F, V (HBV, HIV, HCV, Noro,</w:t>
                        </w:r>
                      </w:p>
                      <w:p w:rsidR="00831537" w:rsidRPr="00831537" w:rsidRDefault="00831537" w:rsidP="00831537">
                        <w:pPr>
                          <w:spacing w:after="0" w:line="240" w:lineRule="auto"/>
                          <w:jc w:val="both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83153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Rota, </w:t>
                        </w:r>
                        <w:proofErr w:type="spellStart"/>
                        <w:r w:rsidRPr="0083153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Vaccinia</w:t>
                        </w:r>
                        <w:proofErr w:type="spellEnd"/>
                        <w:r w:rsidRPr="0083153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, </w:t>
                        </w:r>
                        <w:proofErr w:type="spellStart"/>
                        <w:r w:rsidRPr="0083153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Adeno</w:t>
                        </w:r>
                        <w:proofErr w:type="spellEnd"/>
                        <w:r w:rsidRPr="0083153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)  – do 2 minut, wirus Polio do 30 minut</w:t>
                        </w:r>
                      </w:p>
                    </w:tc>
                  </w:tr>
                  <w:tr w:rsidR="00831537" w:rsidRPr="00831537" w:rsidTr="00831537">
                    <w:trPr>
                      <w:trHeight w:val="285"/>
                    </w:trPr>
                    <w:tc>
                      <w:tcPr>
                        <w:tcW w:w="6580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000000" w:fill="F2F2F2"/>
                        <w:vAlign w:val="bottom"/>
                        <w:hideMark/>
                      </w:tcPr>
                      <w:p w:rsidR="00831537" w:rsidRPr="00831537" w:rsidRDefault="00831537" w:rsidP="00831537">
                        <w:pPr>
                          <w:spacing w:after="0" w:line="240" w:lineRule="auto"/>
                          <w:jc w:val="both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83153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• wyrób medyczny kl. </w:t>
                        </w:r>
                        <w:proofErr w:type="spellStart"/>
                        <w:r w:rsidRPr="0083153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IIa</w:t>
                        </w:r>
                        <w:proofErr w:type="spellEnd"/>
                        <w:r w:rsidRPr="0083153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</w:t>
                        </w:r>
                      </w:p>
                    </w:tc>
                  </w:tr>
                  <w:tr w:rsidR="00831537" w:rsidRPr="00831537" w:rsidTr="002849B5">
                    <w:trPr>
                      <w:trHeight w:val="300"/>
                    </w:trPr>
                    <w:tc>
                      <w:tcPr>
                        <w:tcW w:w="6580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000000" w:fill="F2F2F2"/>
                        <w:vAlign w:val="bottom"/>
                        <w:hideMark/>
                      </w:tcPr>
                      <w:p w:rsidR="00831537" w:rsidRPr="00831537" w:rsidRDefault="00831537" w:rsidP="00831537">
                        <w:pPr>
                          <w:spacing w:after="0" w:line="240" w:lineRule="auto"/>
                          <w:jc w:val="both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83153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Opakowania: 1l</w:t>
                        </w:r>
                      </w:p>
                    </w:tc>
                  </w:tr>
                </w:tbl>
                <w:p w:rsidR="00275D96" w:rsidRPr="006D7E17" w:rsidRDefault="00275D96" w:rsidP="001A6484">
                  <w:pPr>
                    <w:rPr>
                      <w:rFonts w:asciiTheme="minorHAnsi" w:hAnsiTheme="minorHAnsi"/>
                      <w:bCs/>
                      <w:color w:val="FF000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BE75C9" w:rsidP="00270B8F">
                  <w:pPr>
                    <w:jc w:val="center"/>
                    <w:rPr>
                      <w:rFonts w:asciiTheme="minorHAnsi" w:hAnsiTheme="minorHAnsi" w:cs="Tahoma"/>
                      <w:bCs/>
                    </w:rPr>
                  </w:pPr>
                  <w:r>
                    <w:rPr>
                      <w:rFonts w:asciiTheme="minorHAnsi" w:hAnsiTheme="minorHAnsi" w:cs="Tahoma"/>
                      <w:bCs/>
                    </w:rPr>
                    <w:t>172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</w:tr>
            <w:tr w:rsidR="00275D96" w:rsidRPr="006D7E17" w:rsidTr="00724A23">
              <w:trPr>
                <w:trHeight w:val="2834"/>
              </w:trPr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  <w:r w:rsidRPr="006D7E17">
                    <w:rPr>
                      <w:rFonts w:asciiTheme="minorHAnsi" w:hAnsiTheme="minorHAnsi" w:cs="Tahoma"/>
                    </w:rPr>
                    <w:t>4</w:t>
                  </w:r>
                </w:p>
              </w:tc>
              <w:tc>
                <w:tcPr>
                  <w:tcW w:w="4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tbl>
                  <w:tblPr>
                    <w:tblW w:w="4335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4335"/>
                  </w:tblGrid>
                  <w:tr w:rsidR="00275D96" w:rsidRPr="006D7E17" w:rsidTr="00724A23">
                    <w:trPr>
                      <w:trHeight w:val="2989"/>
                    </w:trPr>
                    <w:tc>
                      <w:tcPr>
                        <w:tcW w:w="4335" w:type="dxa"/>
                        <w:vAlign w:val="center"/>
                        <w:hideMark/>
                      </w:tcPr>
                      <w:tbl>
                        <w:tblPr>
                          <w:tblW w:w="6580" w:type="dxa"/>
                          <w:tblInd w:w="10" w:type="dxa"/>
                          <w:tblLayout w:type="fixed"/>
                          <w:tblCellMar>
                            <w:left w:w="70" w:type="dxa"/>
                            <w:right w:w="70" w:type="dxa"/>
                          </w:tblCellMar>
                          <w:tblLook w:val="04A0"/>
                        </w:tblPr>
                        <w:tblGrid>
                          <w:gridCol w:w="6580"/>
                        </w:tblGrid>
                        <w:tr w:rsidR="00831537" w:rsidRPr="00831537" w:rsidTr="002849B5">
                          <w:trPr>
                            <w:trHeight w:val="285"/>
                          </w:trPr>
                          <w:tc>
                            <w:tcPr>
                              <w:tcW w:w="6580" w:type="dxa"/>
                              <w:tcBorders>
                                <w:top w:val="nil"/>
                                <w:bottom w:val="nil"/>
                                <w:right w:val="single" w:sz="8" w:space="0" w:color="auto"/>
                              </w:tcBorders>
                              <w:shd w:val="clear" w:color="000000" w:fill="F2F2F2"/>
                              <w:hideMark/>
                            </w:tcPr>
                            <w:p w:rsidR="00BE75C9" w:rsidRDefault="00831537" w:rsidP="00831537">
                              <w:pPr>
                                <w:spacing w:after="0" w:line="240" w:lineRule="auto"/>
                                <w:jc w:val="both"/>
                                <w:rPr>
                                  <w:rFonts w:ascii="Cambria" w:eastAsia="Times New Roman" w:hAnsi="Cambria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831537">
                                <w:rPr>
                                  <w:rFonts w:ascii="Cambria" w:eastAsia="Times New Roman" w:hAnsi="Cambria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Preparat niskoalkoholowy do szybkiej dezynfekcji </w:t>
                              </w:r>
                            </w:p>
                            <w:p w:rsidR="00831537" w:rsidRPr="00831537" w:rsidRDefault="00831537" w:rsidP="00831537">
                              <w:pPr>
                                <w:spacing w:after="0" w:line="240" w:lineRule="auto"/>
                                <w:jc w:val="both"/>
                                <w:rPr>
                                  <w:rFonts w:ascii="Cambria" w:eastAsia="Times New Roman" w:hAnsi="Cambria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831537">
                                <w:rPr>
                                  <w:rFonts w:ascii="Cambria" w:eastAsia="Times New Roman" w:hAnsi="Cambria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powierzchni wrażliwych</w:t>
                              </w:r>
                            </w:p>
                          </w:tc>
                        </w:tr>
                        <w:tr w:rsidR="00831537" w:rsidRPr="00831537" w:rsidTr="002849B5">
                          <w:trPr>
                            <w:trHeight w:val="420"/>
                          </w:trPr>
                          <w:tc>
                            <w:tcPr>
                              <w:tcW w:w="6580" w:type="dxa"/>
                              <w:tcBorders>
                                <w:top w:val="nil"/>
                                <w:bottom w:val="nil"/>
                                <w:right w:val="single" w:sz="8" w:space="0" w:color="auto"/>
                              </w:tcBorders>
                              <w:shd w:val="clear" w:color="000000" w:fill="F2F2F2"/>
                              <w:hideMark/>
                            </w:tcPr>
                            <w:p w:rsidR="00BE75C9" w:rsidRDefault="00831537" w:rsidP="00831537">
                              <w:pPr>
                                <w:spacing w:after="0" w:line="240" w:lineRule="auto"/>
                                <w:jc w:val="both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• gotowy do użycia, na bazie min. 2 substancji aktywnych</w:t>
                              </w:r>
                            </w:p>
                            <w:p w:rsidR="00831537" w:rsidRPr="00831537" w:rsidRDefault="00831537" w:rsidP="00831537">
                              <w:pPr>
                                <w:spacing w:after="0" w:line="240" w:lineRule="auto"/>
                                <w:jc w:val="both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 (zawartość alkoholi do 30g/100g płynu)</w:t>
                              </w:r>
                            </w:p>
                          </w:tc>
                        </w:tr>
                        <w:tr w:rsidR="00831537" w:rsidRPr="00831537" w:rsidTr="002849B5">
                          <w:trPr>
                            <w:trHeight w:val="420"/>
                          </w:trPr>
                          <w:tc>
                            <w:tcPr>
                              <w:tcW w:w="6580" w:type="dxa"/>
                              <w:tcBorders>
                                <w:top w:val="nil"/>
                                <w:bottom w:val="nil"/>
                                <w:right w:val="single" w:sz="8" w:space="0" w:color="auto"/>
                              </w:tcBorders>
                              <w:shd w:val="clear" w:color="000000" w:fill="F2F2F2"/>
                              <w:hideMark/>
                            </w:tcPr>
                            <w:p w:rsidR="00BE75C9" w:rsidRDefault="00831537" w:rsidP="00831537">
                              <w:pPr>
                                <w:spacing w:after="0" w:line="240" w:lineRule="auto"/>
                                <w:jc w:val="both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• bez zawartości aldehydów, chloru, nadtlenku wodoru,</w:t>
                              </w:r>
                            </w:p>
                            <w:p w:rsidR="00831537" w:rsidRPr="00831537" w:rsidRDefault="00831537" w:rsidP="00831537">
                              <w:pPr>
                                <w:spacing w:after="0" w:line="240" w:lineRule="auto"/>
                                <w:jc w:val="both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 kwasu nadoctowego, pochodnych amin</w:t>
                              </w:r>
                            </w:p>
                          </w:tc>
                        </w:tr>
                        <w:tr w:rsidR="00831537" w:rsidRPr="00831537" w:rsidTr="002849B5">
                          <w:trPr>
                            <w:trHeight w:val="630"/>
                          </w:trPr>
                          <w:tc>
                            <w:tcPr>
                              <w:tcW w:w="6580" w:type="dxa"/>
                              <w:tcBorders>
                                <w:top w:val="nil"/>
                                <w:bottom w:val="nil"/>
                                <w:right w:val="single" w:sz="8" w:space="0" w:color="auto"/>
                              </w:tcBorders>
                              <w:shd w:val="clear" w:color="000000" w:fill="F2F2F2"/>
                              <w:hideMark/>
                            </w:tcPr>
                            <w:p w:rsidR="00BE75C9" w:rsidRDefault="00831537" w:rsidP="00831537">
                              <w:pPr>
                                <w:spacing w:after="0" w:line="240" w:lineRule="auto"/>
                                <w:jc w:val="both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• spektrum działania: B, </w:t>
                              </w:r>
                              <w:proofErr w:type="spellStart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Tbc</w:t>
                              </w:r>
                              <w:proofErr w:type="spellEnd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 (</w:t>
                              </w:r>
                              <w:proofErr w:type="spellStart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M.Terrae</w:t>
                              </w:r>
                              <w:proofErr w:type="spellEnd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), F (Candida </w:t>
                              </w:r>
                            </w:p>
                            <w:p w:rsidR="00BE75C9" w:rsidRDefault="00831537" w:rsidP="00831537">
                              <w:pPr>
                                <w:spacing w:after="0" w:line="240" w:lineRule="auto"/>
                                <w:jc w:val="both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proofErr w:type="spellStart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Albicans</w:t>
                              </w:r>
                              <w:proofErr w:type="spellEnd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), V (</w:t>
                              </w:r>
                              <w:proofErr w:type="spellStart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Vaccinia</w:t>
                              </w:r>
                              <w:proofErr w:type="spellEnd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, BVDV, Rota, Noro, </w:t>
                              </w:r>
                              <w:proofErr w:type="spellStart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Polyoma</w:t>
                              </w:r>
                              <w:proofErr w:type="spellEnd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) </w:t>
                              </w:r>
                            </w:p>
                            <w:p w:rsidR="00BE75C9" w:rsidRDefault="00831537" w:rsidP="00831537">
                              <w:pPr>
                                <w:spacing w:after="0" w:line="240" w:lineRule="auto"/>
                                <w:jc w:val="both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w czasie do 5 min., możliwość rozszerzenie spektrum o</w:t>
                              </w:r>
                            </w:p>
                            <w:p w:rsidR="00831537" w:rsidRPr="00831537" w:rsidRDefault="00831537" w:rsidP="00831537">
                              <w:pPr>
                                <w:spacing w:after="0" w:line="240" w:lineRule="auto"/>
                                <w:jc w:val="both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 wirus </w:t>
                              </w:r>
                              <w:proofErr w:type="spellStart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Adeno</w:t>
                              </w:r>
                              <w:proofErr w:type="spellEnd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 w dłuższym czasie (15min)</w:t>
                              </w:r>
                            </w:p>
                          </w:tc>
                        </w:tr>
                        <w:tr w:rsidR="00831537" w:rsidRPr="00831537" w:rsidTr="002849B5">
                          <w:trPr>
                            <w:trHeight w:val="285"/>
                          </w:trPr>
                          <w:tc>
                            <w:tcPr>
                              <w:tcW w:w="6580" w:type="dxa"/>
                              <w:tcBorders>
                                <w:top w:val="nil"/>
                                <w:bottom w:val="nil"/>
                                <w:right w:val="single" w:sz="8" w:space="0" w:color="auto"/>
                              </w:tcBorders>
                              <w:shd w:val="clear" w:color="000000" w:fill="F2F2F2"/>
                              <w:hideMark/>
                            </w:tcPr>
                            <w:p w:rsidR="00831537" w:rsidRPr="00831537" w:rsidRDefault="00831537" w:rsidP="00831537">
                              <w:pPr>
                                <w:spacing w:after="0" w:line="240" w:lineRule="auto"/>
                                <w:jc w:val="both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 xml:space="preserve">• wyrób medyczny kl. </w:t>
                              </w:r>
                              <w:proofErr w:type="spellStart"/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IIa</w:t>
                              </w:r>
                              <w:proofErr w:type="spellEnd"/>
                            </w:p>
                          </w:tc>
                        </w:tr>
                        <w:tr w:rsidR="00831537" w:rsidRPr="00831537" w:rsidTr="002849B5">
                          <w:trPr>
                            <w:trHeight w:val="300"/>
                          </w:trPr>
                          <w:tc>
                            <w:tcPr>
                              <w:tcW w:w="6580" w:type="dxa"/>
                              <w:tcBorders>
                                <w:top w:val="nil"/>
                                <w:bottom w:val="nil"/>
                                <w:right w:val="single" w:sz="8" w:space="0" w:color="auto"/>
                              </w:tcBorders>
                              <w:shd w:val="clear" w:color="000000" w:fill="F2F2F2"/>
                              <w:hideMark/>
                            </w:tcPr>
                            <w:p w:rsidR="00831537" w:rsidRPr="00831537" w:rsidRDefault="00831537" w:rsidP="00831537">
                              <w:pPr>
                                <w:spacing w:after="0" w:line="240" w:lineRule="auto"/>
                                <w:jc w:val="both"/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</w:pPr>
                              <w:r w:rsidRPr="00831537">
                                <w:rPr>
                                  <w:rFonts w:ascii="Cambria" w:eastAsia="Times New Roman" w:hAnsi="Cambria" w:cs="Arial"/>
                                  <w:color w:val="000000"/>
                                  <w:sz w:val="16"/>
                                  <w:szCs w:val="16"/>
                                  <w:lang w:val="pl-PL" w:eastAsia="pl-PL" w:bidi="ar-SA"/>
                                </w:rPr>
                                <w:t>Opakowanie – butelka 1 litr z wbudowanym spryskiwaczem spieniającym</w:t>
                              </w:r>
                            </w:p>
                          </w:tc>
                        </w:tr>
                      </w:tbl>
                      <w:p w:rsidR="00275D96" w:rsidRPr="006D7E17" w:rsidRDefault="00275D96" w:rsidP="001A6484">
                        <w:pPr>
                          <w:rPr>
                            <w:rFonts w:asciiTheme="minorHAnsi" w:hAnsiTheme="minorHAnsi"/>
                            <w:bCs/>
                          </w:rPr>
                        </w:pPr>
                      </w:p>
                    </w:tc>
                  </w:tr>
                </w:tbl>
                <w:p w:rsidR="00275D96" w:rsidRPr="006D7E17" w:rsidRDefault="00275D96" w:rsidP="001A6484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BE75C9" w:rsidP="00270B8F">
                  <w:pPr>
                    <w:jc w:val="center"/>
                    <w:rPr>
                      <w:rFonts w:asciiTheme="minorHAnsi" w:hAnsiTheme="minorHAnsi" w:cs="Tahoma"/>
                      <w:bCs/>
                    </w:rPr>
                  </w:pPr>
                  <w:r>
                    <w:rPr>
                      <w:rFonts w:asciiTheme="minorHAnsi" w:hAnsiTheme="minorHAnsi" w:cs="Tahoma"/>
                      <w:bCs/>
                    </w:rPr>
                    <w:t>104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</w:tr>
            <w:tr w:rsidR="00275D96" w:rsidRPr="006D7E17" w:rsidTr="00724A23">
              <w:trPr>
                <w:trHeight w:val="1983"/>
              </w:trPr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  <w:r w:rsidRPr="006D7E17">
                    <w:rPr>
                      <w:rFonts w:asciiTheme="minorHAnsi" w:hAnsiTheme="minorHAnsi" w:cs="Tahoma"/>
                    </w:rPr>
                    <w:lastRenderedPageBreak/>
                    <w:t>5</w:t>
                  </w:r>
                </w:p>
              </w:tc>
              <w:tc>
                <w:tcPr>
                  <w:tcW w:w="4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tbl>
                  <w:tblPr>
                    <w:tblW w:w="6580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6580"/>
                  </w:tblGrid>
                  <w:tr w:rsidR="00831537" w:rsidRPr="00831537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BE75C9" w:rsidRDefault="00831537" w:rsidP="00831537">
                        <w:pPr>
                          <w:spacing w:after="0"/>
                          <w:jc w:val="both"/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Preparat</w:t>
                        </w:r>
                        <w:proofErr w:type="spellEnd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niskoalkoholowy</w:t>
                        </w:r>
                        <w:proofErr w:type="spellEnd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 xml:space="preserve"> do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szybkiej</w:t>
                        </w:r>
                        <w:proofErr w:type="spellEnd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dezynfekcji</w:t>
                        </w:r>
                        <w:proofErr w:type="spellEnd"/>
                      </w:p>
                      <w:p w:rsidR="00831537" w:rsidRDefault="00831537" w:rsidP="00831537">
                        <w:pPr>
                          <w:spacing w:after="0"/>
                          <w:jc w:val="both"/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powierzchni</w:t>
                        </w:r>
                        <w:proofErr w:type="spellEnd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wrażliwych</w:t>
                        </w:r>
                        <w:proofErr w:type="spellEnd"/>
                      </w:p>
                    </w:tc>
                  </w:tr>
                  <w:tr w:rsidR="00831537" w:rsidRPr="00831537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BE75C9" w:rsidRDefault="00831537" w:rsidP="00831537">
                        <w:pPr>
                          <w:spacing w:after="0"/>
                          <w:jc w:val="both"/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•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gotowy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do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użycia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na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bazie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min. 2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substancji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aktywnych</w:t>
                        </w:r>
                        <w:proofErr w:type="spellEnd"/>
                      </w:p>
                      <w:p w:rsidR="00831537" w:rsidRDefault="00831537" w:rsidP="00831537">
                        <w:pPr>
                          <w:spacing w:after="0"/>
                          <w:jc w:val="both"/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zawartość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alkoholi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do 30g/100g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płynu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)</w:t>
                        </w:r>
                      </w:p>
                    </w:tc>
                  </w:tr>
                  <w:tr w:rsidR="00831537" w:rsidRPr="00831537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BE75C9" w:rsidRDefault="00831537" w:rsidP="00831537">
                        <w:pPr>
                          <w:spacing w:after="0"/>
                          <w:jc w:val="both"/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•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bez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zawartości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aldehydów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chloru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nadtlenku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wodoru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, </w:t>
                        </w:r>
                      </w:p>
                      <w:p w:rsidR="00831537" w:rsidRDefault="00831537" w:rsidP="00831537">
                        <w:pPr>
                          <w:spacing w:after="0"/>
                          <w:jc w:val="both"/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kwasu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nadoctowego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pochodnych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amin</w:t>
                        </w:r>
                        <w:proofErr w:type="spellEnd"/>
                      </w:p>
                    </w:tc>
                  </w:tr>
                  <w:tr w:rsidR="00831537" w:rsidRPr="00831537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BE75C9" w:rsidRDefault="00831537" w:rsidP="00831537">
                        <w:pPr>
                          <w:spacing w:after="0"/>
                          <w:jc w:val="both"/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•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spektrum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działania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: B,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Tbc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M.Terrae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), F (Candida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Albicans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),</w:t>
                        </w:r>
                      </w:p>
                      <w:p w:rsidR="00BE75C9" w:rsidRDefault="00831537" w:rsidP="00831537">
                        <w:pPr>
                          <w:spacing w:after="0"/>
                          <w:jc w:val="both"/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V (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Vaccinia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, BVDV, Rota,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Noro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Polyoma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) w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czasie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do </w:t>
                        </w:r>
                      </w:p>
                      <w:p w:rsidR="00BE75C9" w:rsidRDefault="00831537" w:rsidP="00831537">
                        <w:pPr>
                          <w:spacing w:after="0"/>
                          <w:jc w:val="both"/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5 min.,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możliwość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rozszerzenie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spektrum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o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wirus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Adeno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w </w:t>
                        </w:r>
                      </w:p>
                      <w:p w:rsidR="00831537" w:rsidRDefault="00831537" w:rsidP="00831537">
                        <w:pPr>
                          <w:spacing w:after="0"/>
                          <w:jc w:val="both"/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dłuższym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czasie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(15min)</w:t>
                        </w:r>
                      </w:p>
                    </w:tc>
                  </w:tr>
                  <w:tr w:rsidR="00831537" w:rsidRPr="00831537" w:rsidTr="0090625B">
                    <w:trPr>
                      <w:trHeight w:val="43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831537" w:rsidRDefault="00831537" w:rsidP="00831537">
                        <w:pPr>
                          <w:spacing w:after="0"/>
                          <w:jc w:val="both"/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•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wyrób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medyczny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kl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IIa</w:t>
                        </w:r>
                        <w:proofErr w:type="spellEnd"/>
                      </w:p>
                    </w:tc>
                  </w:tr>
                  <w:tr w:rsidR="00831537" w:rsidRPr="00831537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831537" w:rsidRDefault="00831537" w:rsidP="00831537">
                        <w:pPr>
                          <w:spacing w:after="0"/>
                          <w:jc w:val="both"/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Opakowanie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–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karnister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5l</w:t>
                        </w:r>
                      </w:p>
                    </w:tc>
                  </w:tr>
                  <w:tr w:rsidR="00831537" w:rsidRPr="00831537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831537" w:rsidRDefault="00831537" w:rsidP="00831537">
                        <w:pPr>
                          <w:spacing w:after="0"/>
                          <w:jc w:val="both"/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31537" w:rsidRPr="00831537" w:rsidTr="0090625B">
                    <w:trPr>
                      <w:trHeight w:val="300"/>
                    </w:trPr>
                    <w:tc>
                      <w:tcPr>
                        <w:tcW w:w="6580" w:type="dxa"/>
                        <w:shd w:val="clear" w:color="000000" w:fill="F2F2F2"/>
                        <w:hideMark/>
                      </w:tcPr>
                      <w:p w:rsidR="00831537" w:rsidRDefault="00831537" w:rsidP="00831537">
                        <w:pPr>
                          <w:spacing w:after="0"/>
                          <w:jc w:val="both"/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275D96" w:rsidRPr="006D7E17" w:rsidRDefault="00275D96" w:rsidP="00831537">
                  <w:pPr>
                    <w:spacing w:after="0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BE75C9" w:rsidP="00270B8F">
                  <w:pPr>
                    <w:jc w:val="center"/>
                    <w:rPr>
                      <w:rFonts w:asciiTheme="minorHAnsi" w:hAnsiTheme="minorHAnsi" w:cs="Tahoma"/>
                      <w:bCs/>
                    </w:rPr>
                  </w:pPr>
                  <w:r>
                    <w:rPr>
                      <w:rFonts w:asciiTheme="minorHAnsi" w:hAnsiTheme="minorHAnsi" w:cs="Tahoma"/>
                      <w:bCs/>
                    </w:rPr>
                    <w:t>17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</w:tr>
            <w:tr w:rsidR="00275D96" w:rsidRPr="006D7E17" w:rsidTr="00724A23">
              <w:trPr>
                <w:trHeight w:val="1983"/>
              </w:trPr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  <w:r w:rsidRPr="006D7E17">
                    <w:rPr>
                      <w:rFonts w:asciiTheme="minorHAnsi" w:hAnsiTheme="minorHAnsi" w:cs="Tahoma"/>
                    </w:rPr>
                    <w:t>6</w:t>
                  </w:r>
                </w:p>
              </w:tc>
              <w:tc>
                <w:tcPr>
                  <w:tcW w:w="4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tbl>
                  <w:tblPr>
                    <w:tblW w:w="6580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6580"/>
                  </w:tblGrid>
                  <w:tr w:rsidR="00831537" w:rsidRPr="00831537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vAlign w:val="bottom"/>
                        <w:hideMark/>
                      </w:tcPr>
                      <w:p w:rsidR="00831537" w:rsidRPr="00831537" w:rsidRDefault="00831537" w:rsidP="00477FAD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831537">
                          <w:rPr>
                            <w:rFonts w:ascii="Cambria" w:eastAsia="Times New Roman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Chusteczki nasączone alkoholem do szybkiej</w:t>
                        </w:r>
                      </w:p>
                    </w:tc>
                  </w:tr>
                  <w:tr w:rsidR="00831537" w:rsidRPr="00831537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vAlign w:val="bottom"/>
                        <w:hideMark/>
                      </w:tcPr>
                      <w:p w:rsidR="00831537" w:rsidRPr="00831537" w:rsidRDefault="00831537" w:rsidP="00477FAD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831537">
                          <w:rPr>
                            <w:rFonts w:ascii="Cambria" w:eastAsia="Times New Roman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dezynfekcji powierzchni</w:t>
                        </w:r>
                      </w:p>
                    </w:tc>
                  </w:tr>
                  <w:tr w:rsidR="00831537" w:rsidRPr="00831537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vAlign w:val="bottom"/>
                        <w:hideMark/>
                      </w:tcPr>
                      <w:p w:rsidR="00BE75C9" w:rsidRDefault="00831537" w:rsidP="00477FAD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83153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• na bazie alkoholi (etanol, 1-propanol) oraz związków </w:t>
                        </w:r>
                      </w:p>
                      <w:p w:rsidR="00831537" w:rsidRPr="00831537" w:rsidRDefault="00831537" w:rsidP="00477FAD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83153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powierzchniowo czynnych,</w:t>
                        </w:r>
                      </w:p>
                    </w:tc>
                  </w:tr>
                  <w:tr w:rsidR="00831537" w:rsidRPr="00831537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vAlign w:val="bottom"/>
                        <w:hideMark/>
                      </w:tcPr>
                      <w:p w:rsidR="00831537" w:rsidRPr="00831537" w:rsidRDefault="00831537" w:rsidP="00477FAD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83153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• bez zawartości aldehydów, QAV, chloru, kwasu octowego, </w:t>
                        </w:r>
                      </w:p>
                    </w:tc>
                  </w:tr>
                  <w:tr w:rsidR="00831537" w:rsidRPr="00831537" w:rsidTr="0090625B">
                    <w:trPr>
                      <w:trHeight w:val="435"/>
                    </w:trPr>
                    <w:tc>
                      <w:tcPr>
                        <w:tcW w:w="6580" w:type="dxa"/>
                        <w:shd w:val="clear" w:color="000000" w:fill="F2F2F2"/>
                        <w:vAlign w:val="bottom"/>
                        <w:hideMark/>
                      </w:tcPr>
                      <w:p w:rsidR="00BE75C9" w:rsidRDefault="00831537" w:rsidP="00477FAD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83153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• spektrum działania: B, </w:t>
                        </w:r>
                        <w:proofErr w:type="spellStart"/>
                        <w:r w:rsidRPr="0083153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Tbc</w:t>
                        </w:r>
                        <w:proofErr w:type="spellEnd"/>
                        <w:r w:rsidRPr="0083153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, MRSA, F, V (HBV, HIV, HCV, Noro,</w:t>
                        </w:r>
                      </w:p>
                      <w:p w:rsidR="00831537" w:rsidRPr="00831537" w:rsidRDefault="00831537" w:rsidP="00477FAD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83153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 Rota, </w:t>
                        </w:r>
                        <w:proofErr w:type="spellStart"/>
                        <w:r w:rsidRPr="0083153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Vaccinia</w:t>
                        </w:r>
                        <w:proofErr w:type="spellEnd"/>
                        <w:r w:rsidRPr="0083153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, </w:t>
                        </w:r>
                        <w:proofErr w:type="spellStart"/>
                        <w:r w:rsidRPr="0083153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Adeno</w:t>
                        </w:r>
                        <w:proofErr w:type="spellEnd"/>
                        <w:r w:rsidRPr="0083153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)  – do 2 minut, wirus Polio do 30 minut</w:t>
                        </w:r>
                      </w:p>
                    </w:tc>
                  </w:tr>
                  <w:tr w:rsidR="00831537" w:rsidRPr="00831537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vAlign w:val="bottom"/>
                        <w:hideMark/>
                      </w:tcPr>
                      <w:p w:rsidR="00831537" w:rsidRPr="00831537" w:rsidRDefault="00831537" w:rsidP="00477FAD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83153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• wymiary chusteczki min. 20x27 cm</w:t>
                        </w:r>
                      </w:p>
                    </w:tc>
                  </w:tr>
                  <w:tr w:rsidR="00831537" w:rsidRPr="00831537" w:rsidTr="0090625B">
                    <w:trPr>
                      <w:trHeight w:val="285"/>
                    </w:trPr>
                    <w:tc>
                      <w:tcPr>
                        <w:tcW w:w="6580" w:type="dxa"/>
                        <w:shd w:val="clear" w:color="000000" w:fill="F2F2F2"/>
                        <w:vAlign w:val="bottom"/>
                        <w:hideMark/>
                      </w:tcPr>
                      <w:p w:rsidR="00831537" w:rsidRPr="00831537" w:rsidRDefault="00831537" w:rsidP="00477FAD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83153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 xml:space="preserve">• wyrób medyczny kl. </w:t>
                        </w:r>
                        <w:proofErr w:type="spellStart"/>
                        <w:r w:rsidRPr="0083153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IIa</w:t>
                        </w:r>
                        <w:proofErr w:type="spellEnd"/>
                      </w:p>
                    </w:tc>
                  </w:tr>
                  <w:tr w:rsidR="00831537" w:rsidRPr="00831537" w:rsidTr="0090625B">
                    <w:trPr>
                      <w:trHeight w:val="300"/>
                    </w:trPr>
                    <w:tc>
                      <w:tcPr>
                        <w:tcW w:w="6580" w:type="dxa"/>
                        <w:shd w:val="clear" w:color="000000" w:fill="F2F2F2"/>
                        <w:vAlign w:val="bottom"/>
                        <w:hideMark/>
                      </w:tcPr>
                      <w:p w:rsidR="00831537" w:rsidRPr="00831537" w:rsidRDefault="00831537" w:rsidP="00477FAD">
                        <w:pPr>
                          <w:spacing w:after="0" w:line="240" w:lineRule="auto"/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</w:pPr>
                        <w:r w:rsidRPr="00831537">
                          <w:rPr>
                            <w:rFonts w:ascii="Cambria" w:eastAsia="Times New Roman" w:hAnsi="Cambria" w:cs="Arial"/>
                            <w:color w:val="000000"/>
                            <w:sz w:val="16"/>
                            <w:szCs w:val="16"/>
                            <w:lang w:val="pl-PL" w:eastAsia="pl-PL" w:bidi="ar-SA"/>
                          </w:rPr>
                          <w:t>Opakowanie: tuba 200 szt.</w:t>
                        </w:r>
                      </w:p>
                    </w:tc>
                  </w:tr>
                </w:tbl>
                <w:p w:rsidR="00275D96" w:rsidRPr="006D7E17" w:rsidRDefault="00275D96" w:rsidP="001A6484">
                  <w:pPr>
                    <w:rPr>
                      <w:rFonts w:asciiTheme="minorHAnsi" w:hAnsiTheme="minorHAnsi"/>
                      <w:b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BE75C9" w:rsidP="00270B8F">
                  <w:pPr>
                    <w:jc w:val="center"/>
                    <w:rPr>
                      <w:rFonts w:asciiTheme="minorHAnsi" w:hAnsiTheme="minorHAnsi" w:cs="Tahoma"/>
                      <w:bCs/>
                    </w:rPr>
                  </w:pPr>
                  <w:r>
                    <w:rPr>
                      <w:rFonts w:asciiTheme="minorHAnsi" w:hAnsiTheme="minorHAnsi" w:cs="Tahoma"/>
                      <w:bCs/>
                    </w:rPr>
                    <w:t>766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</w:tr>
            <w:tr w:rsidR="00275D96" w:rsidRPr="006D7E17" w:rsidTr="00724A23">
              <w:trPr>
                <w:trHeight w:val="537"/>
              </w:trPr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  <w:r w:rsidRPr="006D7E17">
                    <w:rPr>
                      <w:rFonts w:asciiTheme="minorHAnsi" w:hAnsiTheme="minorHAnsi" w:cs="Tahoma"/>
                    </w:rPr>
                    <w:t>7</w:t>
                  </w:r>
                </w:p>
              </w:tc>
              <w:tc>
                <w:tcPr>
                  <w:tcW w:w="4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tbl>
                  <w:tblPr>
                    <w:tblW w:w="4335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4335"/>
                  </w:tblGrid>
                  <w:tr w:rsidR="00831537" w:rsidRPr="006D7E17" w:rsidTr="00831537">
                    <w:trPr>
                      <w:trHeight w:val="300"/>
                    </w:trPr>
                    <w:tc>
                      <w:tcPr>
                        <w:tcW w:w="4335" w:type="dxa"/>
                        <w:hideMark/>
                      </w:tcPr>
                      <w:p w:rsidR="00831537" w:rsidRDefault="00831537">
                        <w:pP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Chusteczki</w:t>
                        </w:r>
                        <w:proofErr w:type="spellEnd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niskoalkoholowe</w:t>
                        </w:r>
                        <w:proofErr w:type="spellEnd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 xml:space="preserve"> do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powierzchni</w:t>
                        </w:r>
                        <w:proofErr w:type="spellEnd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wrażliwych</w:t>
                        </w:r>
                        <w:proofErr w:type="spellEnd"/>
                      </w:p>
                    </w:tc>
                  </w:tr>
                  <w:tr w:rsidR="00831537" w:rsidRPr="006D7E17" w:rsidTr="00831537">
                    <w:trPr>
                      <w:trHeight w:val="285"/>
                    </w:trPr>
                    <w:tc>
                      <w:tcPr>
                        <w:tcW w:w="4335" w:type="dxa"/>
                        <w:hideMark/>
                      </w:tcPr>
                      <w:p w:rsidR="00831537" w:rsidRDefault="00831537">
                        <w:pP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•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na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bazie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min. 2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substancji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aktywnych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alkohole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do 30g/100g) ,</w:t>
                        </w:r>
                      </w:p>
                    </w:tc>
                  </w:tr>
                  <w:tr w:rsidR="00831537" w:rsidRPr="006D7E17" w:rsidTr="00831537">
                    <w:trPr>
                      <w:trHeight w:val="450"/>
                    </w:trPr>
                    <w:tc>
                      <w:tcPr>
                        <w:tcW w:w="4335" w:type="dxa"/>
                        <w:hideMark/>
                      </w:tcPr>
                      <w:p w:rsidR="00831537" w:rsidRDefault="00831537">
                        <w:pP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•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bez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zawartości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aldehydów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chloru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nadtlenku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wodoru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kwasu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nadoctowego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,</w:t>
                        </w:r>
                      </w:p>
                    </w:tc>
                  </w:tr>
                  <w:tr w:rsidR="00831537" w:rsidRPr="006D7E17" w:rsidTr="00831537">
                    <w:trPr>
                      <w:trHeight w:val="285"/>
                    </w:trPr>
                    <w:tc>
                      <w:tcPr>
                        <w:tcW w:w="4335" w:type="dxa"/>
                        <w:hideMark/>
                      </w:tcPr>
                      <w:p w:rsidR="00831537" w:rsidRDefault="00831537">
                        <w:pP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•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spektrum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działania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: B,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Tbc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M.Terrae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), F (Candida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Albicans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), V (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Vaccinia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, BVDV, Rota,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Noro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Polyoma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) w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czasie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do 5 min.,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możliwość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rozszerzenie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spektrum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o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wirus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Adeno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w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dłuższym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czasie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(15min)</w:t>
                        </w:r>
                      </w:p>
                    </w:tc>
                  </w:tr>
                  <w:tr w:rsidR="00831537" w:rsidRPr="006D7E17" w:rsidTr="00831537">
                    <w:trPr>
                      <w:trHeight w:val="570"/>
                    </w:trPr>
                    <w:tc>
                      <w:tcPr>
                        <w:tcW w:w="4335" w:type="dxa"/>
                        <w:hideMark/>
                      </w:tcPr>
                      <w:p w:rsidR="00831537" w:rsidRDefault="00831537">
                        <w:pP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•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wymiary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chusteczki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min. 20x20 cm,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gramatura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min. 50g/cm2</w:t>
                        </w:r>
                      </w:p>
                    </w:tc>
                  </w:tr>
                  <w:tr w:rsidR="00831537" w:rsidRPr="006D7E17" w:rsidTr="00831537">
                    <w:trPr>
                      <w:trHeight w:val="285"/>
                    </w:trPr>
                    <w:tc>
                      <w:tcPr>
                        <w:tcW w:w="4335" w:type="dxa"/>
                        <w:hideMark/>
                      </w:tcPr>
                      <w:p w:rsidR="00831537" w:rsidRDefault="00831537">
                        <w:pP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lastRenderedPageBreak/>
                          <w:t xml:space="preserve">•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wyrób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medyczny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kl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IIa</w:t>
                        </w:r>
                        <w:proofErr w:type="spellEnd"/>
                      </w:p>
                    </w:tc>
                  </w:tr>
                  <w:tr w:rsidR="00831537" w:rsidRPr="006D7E17" w:rsidTr="00831537">
                    <w:trPr>
                      <w:trHeight w:val="285"/>
                    </w:trPr>
                    <w:tc>
                      <w:tcPr>
                        <w:tcW w:w="4335" w:type="dxa"/>
                        <w:hideMark/>
                      </w:tcPr>
                      <w:p w:rsidR="00831537" w:rsidRDefault="00831537">
                        <w:pP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Opakowanie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 xml:space="preserve">: flow pack 100 </w:t>
                        </w:r>
                        <w:proofErr w:type="spellStart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szt</w:t>
                        </w:r>
                        <w:proofErr w:type="spellEnd"/>
                        <w:r>
                          <w:rPr>
                            <w:rFonts w:ascii="Cambria" w:hAnsi="Cambria" w:cs="Arial"/>
                            <w:color w:val="000000"/>
                            <w:sz w:val="16"/>
                            <w:szCs w:val="16"/>
                          </w:rPr>
                          <w:t>.</w:t>
                        </w:r>
                      </w:p>
                    </w:tc>
                  </w:tr>
                  <w:tr w:rsidR="00831537" w:rsidRPr="006D7E17" w:rsidTr="00831537">
                    <w:trPr>
                      <w:trHeight w:val="300"/>
                    </w:trPr>
                    <w:tc>
                      <w:tcPr>
                        <w:tcW w:w="4335" w:type="dxa"/>
                        <w:hideMark/>
                      </w:tcPr>
                      <w:p w:rsidR="00831537" w:rsidRDefault="00831537">
                        <w:pPr>
                          <w:rPr>
                            <w:rFonts w:ascii="Cambria" w:hAnsi="Cambria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275D96" w:rsidRPr="006D7E17" w:rsidRDefault="00275D96" w:rsidP="001A6484">
                  <w:pPr>
                    <w:rPr>
                      <w:rFonts w:asciiTheme="minorHAnsi" w:hAnsiTheme="minorHAnsi"/>
                      <w:bCs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D96" w:rsidRPr="006D7E17" w:rsidRDefault="00270B8F" w:rsidP="00270B8F">
                  <w:pPr>
                    <w:jc w:val="center"/>
                    <w:rPr>
                      <w:rFonts w:asciiTheme="minorHAnsi" w:hAnsiTheme="minorHAnsi" w:cs="Tahoma"/>
                      <w:bCs/>
                    </w:rPr>
                  </w:pPr>
                  <w:r>
                    <w:rPr>
                      <w:rFonts w:asciiTheme="minorHAnsi" w:hAnsiTheme="minorHAnsi" w:cs="Tahoma"/>
                      <w:bCs/>
                    </w:rPr>
                    <w:lastRenderedPageBreak/>
                    <w:t>722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</w:tr>
            <w:tr w:rsidR="00275D96" w:rsidRPr="006D7E17" w:rsidTr="00724A23">
              <w:trPr>
                <w:trHeight w:val="525"/>
              </w:trPr>
              <w:tc>
                <w:tcPr>
                  <w:tcW w:w="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4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vAlign w:val="center"/>
                  <w:hideMark/>
                </w:tcPr>
                <w:p w:rsidR="00275D96" w:rsidRPr="00993A3F" w:rsidRDefault="00275D96" w:rsidP="001A6484">
                  <w:pPr>
                    <w:rPr>
                      <w:rFonts w:asciiTheme="minorHAnsi" w:hAnsiTheme="minorHAnsi" w:cs="Tahoma"/>
                      <w:b/>
                    </w:rPr>
                  </w:pPr>
                  <w:r w:rsidRPr="00993A3F">
                    <w:rPr>
                      <w:rFonts w:asciiTheme="minorHAnsi" w:hAnsiTheme="minorHAnsi" w:cs="Tahoma"/>
                      <w:b/>
                    </w:rPr>
                    <w:t>RAZEM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</w:tcPr>
                <w:p w:rsidR="00275D96" w:rsidRPr="006D7E17" w:rsidRDefault="00275D96" w:rsidP="001A6484">
                  <w:pPr>
                    <w:rPr>
                      <w:rFonts w:asciiTheme="minorHAnsi" w:hAnsiTheme="minorHAnsi" w:cs="Tahoma"/>
                    </w:rPr>
                  </w:pPr>
                </w:p>
              </w:tc>
            </w:tr>
          </w:tbl>
          <w:p w:rsidR="00275D96" w:rsidRPr="006D7E17" w:rsidRDefault="00275D96" w:rsidP="001A6484">
            <w:pPr>
              <w:rPr>
                <w:rFonts w:asciiTheme="minorHAnsi" w:hAnsiTheme="minorHAnsi"/>
              </w:rPr>
            </w:pPr>
          </w:p>
          <w:p w:rsidR="00275D96" w:rsidRPr="00993A3F" w:rsidRDefault="00275D96" w:rsidP="001A6484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993A3F">
              <w:rPr>
                <w:rFonts w:asciiTheme="minorHAnsi" w:hAnsiTheme="minorHAnsi"/>
                <w:b/>
                <w:sz w:val="20"/>
                <w:szCs w:val="20"/>
              </w:rPr>
              <w:t>Wykonawca jest zobowiązany w trakcie trwania umowy do sukcesywnych, zgodnych ze składanymi przez Zamawiającego zamówieniami dostaw łącznie 31 szt. spryskiwaczy kompatybilnych z opakowaniem o pojemności 1 litr.</w:t>
            </w:r>
          </w:p>
          <w:p w:rsidR="00275D96" w:rsidRPr="006D7E17" w:rsidRDefault="00275D96" w:rsidP="001A6484">
            <w:pPr>
              <w:rPr>
                <w:rFonts w:asciiTheme="minorHAnsi" w:hAnsiTheme="minorHAnsi"/>
                <w:color w:val="FF0000"/>
              </w:rPr>
            </w:pPr>
          </w:p>
          <w:p w:rsidR="00275D96" w:rsidRPr="006D7E17" w:rsidRDefault="00275D96" w:rsidP="001A6484">
            <w:pPr>
              <w:rPr>
                <w:rFonts w:asciiTheme="minorHAnsi" w:hAnsiTheme="minorHAnsi"/>
              </w:rPr>
            </w:pPr>
          </w:p>
          <w:p w:rsidR="00275D96" w:rsidRPr="006D7E17" w:rsidRDefault="00275D96" w:rsidP="001A6484">
            <w:pPr>
              <w:rPr>
                <w:rFonts w:asciiTheme="minorHAnsi" w:hAnsiTheme="minorHAnsi"/>
              </w:rPr>
            </w:pPr>
          </w:p>
          <w:p w:rsidR="00275D96" w:rsidRPr="006D7E17" w:rsidRDefault="00993A3F" w:rsidP="001A648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           </w:t>
            </w:r>
            <w:r w:rsidR="00275D96" w:rsidRPr="006D7E17">
              <w:rPr>
                <w:rFonts w:asciiTheme="minorHAnsi" w:hAnsiTheme="minorHAnsi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275D96" w:rsidRPr="006D7E17" w:rsidRDefault="00275D96" w:rsidP="00993A3F">
            <w:pPr>
              <w:spacing w:after="0"/>
              <w:rPr>
                <w:rFonts w:asciiTheme="minorHAnsi" w:hAnsiTheme="minorHAnsi"/>
              </w:rPr>
            </w:pPr>
            <w:r w:rsidRPr="006D7E17">
              <w:rPr>
                <w:rFonts w:asciiTheme="minorHAnsi" w:hAnsiTheme="minorHAnsi"/>
              </w:rPr>
              <w:t xml:space="preserve">                                                                                                                                                                                             …………………………………………………………..</w:t>
            </w:r>
          </w:p>
          <w:p w:rsidR="00275D96" w:rsidRPr="00993A3F" w:rsidRDefault="00275D96" w:rsidP="00993A3F">
            <w:pPr>
              <w:spacing w:after="0"/>
              <w:rPr>
                <w:rFonts w:asciiTheme="minorHAnsi" w:hAnsiTheme="minorHAnsi" w:cs="Tahoma"/>
                <w:sz w:val="20"/>
                <w:szCs w:val="20"/>
              </w:rPr>
            </w:pPr>
            <w:r w:rsidRPr="006D7E17">
              <w:rPr>
                <w:rFonts w:asciiTheme="minorHAnsi" w:hAnsiTheme="minorHAnsi"/>
              </w:rPr>
              <w:t xml:space="preserve">                </w:t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6D7E17">
              <w:rPr>
                <w:rFonts w:asciiTheme="minorHAnsi" w:hAnsiTheme="minorHAnsi"/>
              </w:rPr>
              <w:tab/>
            </w:r>
            <w:r w:rsidRPr="00993A3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93A3F">
              <w:rPr>
                <w:rFonts w:asciiTheme="minorHAnsi" w:hAnsiTheme="minorHAnsi"/>
                <w:sz w:val="20"/>
                <w:szCs w:val="20"/>
              </w:rPr>
              <w:t xml:space="preserve">             </w:t>
            </w:r>
            <w:r w:rsidRPr="00993A3F">
              <w:rPr>
                <w:rFonts w:asciiTheme="minorHAnsi" w:hAnsiTheme="minorHAnsi"/>
                <w:sz w:val="20"/>
                <w:szCs w:val="20"/>
              </w:rPr>
              <w:t xml:space="preserve">  P</w:t>
            </w:r>
            <w:r w:rsidRPr="00993A3F">
              <w:rPr>
                <w:rFonts w:asciiTheme="minorHAnsi" w:hAnsiTheme="minorHAnsi" w:cs="Tahoma"/>
                <w:sz w:val="20"/>
                <w:szCs w:val="20"/>
              </w:rPr>
              <w:t xml:space="preserve">ieczątka imienna i podpis osoby uprawnionej </w:t>
            </w:r>
          </w:p>
          <w:p w:rsidR="00275D96" w:rsidRPr="00993A3F" w:rsidRDefault="00275D96" w:rsidP="00993A3F">
            <w:pPr>
              <w:spacing w:after="0"/>
              <w:rPr>
                <w:rFonts w:asciiTheme="minorHAnsi" w:hAnsiTheme="minorHAnsi" w:cs="Tahoma"/>
                <w:sz w:val="20"/>
                <w:szCs w:val="20"/>
              </w:rPr>
            </w:pPr>
            <w:r w:rsidRPr="00993A3F">
              <w:rPr>
                <w:rFonts w:asciiTheme="minorHAnsi" w:hAnsiTheme="minorHAnsi" w:cs="Tahoma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</w:t>
            </w:r>
            <w:r w:rsidR="00993A3F">
              <w:rPr>
                <w:rFonts w:asciiTheme="minorHAnsi" w:hAnsiTheme="minorHAnsi" w:cs="Tahoma"/>
                <w:sz w:val="20"/>
                <w:szCs w:val="20"/>
              </w:rPr>
              <w:t xml:space="preserve">           </w:t>
            </w:r>
            <w:r w:rsidRPr="00993A3F">
              <w:rPr>
                <w:rFonts w:asciiTheme="minorHAnsi" w:hAnsiTheme="minorHAnsi" w:cs="Tahoma"/>
                <w:sz w:val="20"/>
                <w:szCs w:val="20"/>
              </w:rPr>
              <w:t xml:space="preserve"> do reprezentowania wykonawcy</w:t>
            </w:r>
          </w:p>
          <w:p w:rsidR="00275D96" w:rsidRPr="00993A3F" w:rsidRDefault="00275D96" w:rsidP="001A6484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275D96" w:rsidRPr="006D7E17" w:rsidRDefault="00275D96" w:rsidP="001A6484">
            <w:pPr>
              <w:rPr>
                <w:rFonts w:asciiTheme="minorHAnsi" w:hAnsiTheme="minorHAnsi"/>
              </w:rPr>
            </w:pPr>
          </w:p>
          <w:p w:rsidR="00275D96" w:rsidRPr="006D7E17" w:rsidRDefault="00275D96" w:rsidP="001A6484">
            <w:pPr>
              <w:rPr>
                <w:rFonts w:asciiTheme="minorHAnsi" w:hAnsiTheme="minorHAnsi"/>
              </w:rPr>
            </w:pPr>
          </w:p>
          <w:p w:rsidR="00275D96" w:rsidRPr="006D7E17" w:rsidRDefault="00275D96" w:rsidP="001A6484">
            <w:pPr>
              <w:rPr>
                <w:rFonts w:asciiTheme="minorHAnsi" w:hAnsiTheme="minorHAnsi"/>
              </w:rPr>
            </w:pPr>
          </w:p>
          <w:p w:rsidR="00275D96" w:rsidRPr="006D7E17" w:rsidRDefault="00275D96" w:rsidP="001A6484">
            <w:pPr>
              <w:rPr>
                <w:rFonts w:asciiTheme="minorHAnsi" w:hAnsiTheme="minorHAnsi"/>
              </w:rPr>
            </w:pPr>
          </w:p>
          <w:p w:rsidR="00275D96" w:rsidRPr="006D7E17" w:rsidRDefault="00275D96" w:rsidP="001A6484">
            <w:pPr>
              <w:rPr>
                <w:rFonts w:asciiTheme="minorHAnsi" w:hAnsiTheme="minorHAnsi"/>
              </w:rPr>
            </w:pPr>
          </w:p>
          <w:p w:rsidR="00275D96" w:rsidRPr="006D7E17" w:rsidRDefault="00275D96" w:rsidP="001A6484">
            <w:pPr>
              <w:rPr>
                <w:rFonts w:asciiTheme="minorHAnsi" w:hAnsiTheme="minorHAnsi" w:cs="Tahoma"/>
                <w:bCs/>
              </w:rPr>
            </w:pPr>
            <w:r w:rsidRPr="006D7E17">
              <w:rPr>
                <w:rFonts w:asciiTheme="minorHAnsi" w:hAnsiTheme="minorHAnsi" w:cs="Tahoma"/>
              </w:rPr>
              <w:t xml:space="preserve"> </w:t>
            </w:r>
          </w:p>
        </w:tc>
      </w:tr>
    </w:tbl>
    <w:p w:rsidR="00275D96" w:rsidRPr="00275D96" w:rsidRDefault="00275D96" w:rsidP="00993A3F">
      <w:pPr>
        <w:rPr>
          <w:lang w:val="pl-PL"/>
        </w:rPr>
      </w:pPr>
    </w:p>
    <w:sectPr w:rsidR="00275D96" w:rsidRPr="00275D96" w:rsidSect="0090625B">
      <w:footerReference w:type="default" r:id="rId7"/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5040" w:rsidRDefault="007C5040" w:rsidP="00831537">
      <w:pPr>
        <w:spacing w:after="0" w:line="240" w:lineRule="auto"/>
      </w:pPr>
      <w:r>
        <w:separator/>
      </w:r>
    </w:p>
  </w:endnote>
  <w:endnote w:type="continuationSeparator" w:id="0">
    <w:p w:rsidR="007C5040" w:rsidRDefault="007C5040" w:rsidP="00831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17194"/>
      <w:docPartObj>
        <w:docPartGallery w:val="Page Numbers (Bottom of Page)"/>
        <w:docPartUnique/>
      </w:docPartObj>
    </w:sdtPr>
    <w:sdtContent>
      <w:p w:rsidR="00F96AD6" w:rsidRDefault="00894902">
        <w:pPr>
          <w:pStyle w:val="Stopka"/>
        </w:pPr>
        <w:fldSimple w:instr=" PAGE   \* MERGEFORMAT ">
          <w:r w:rsidR="0090625B">
            <w:rPr>
              <w:noProof/>
            </w:rPr>
            <w:t>1</w:t>
          </w:r>
        </w:fldSimple>
      </w:p>
    </w:sdtContent>
  </w:sdt>
  <w:p w:rsidR="00F96AD6" w:rsidRDefault="00F96AD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5040" w:rsidRDefault="007C5040" w:rsidP="00831537">
      <w:pPr>
        <w:spacing w:after="0" w:line="240" w:lineRule="auto"/>
      </w:pPr>
      <w:r>
        <w:separator/>
      </w:r>
    </w:p>
  </w:footnote>
  <w:footnote w:type="continuationSeparator" w:id="0">
    <w:p w:rsidR="007C5040" w:rsidRDefault="007C5040" w:rsidP="008315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5D96"/>
    <w:rsid w:val="00123F8E"/>
    <w:rsid w:val="001A6484"/>
    <w:rsid w:val="001B15A7"/>
    <w:rsid w:val="00270B8F"/>
    <w:rsid w:val="00275D96"/>
    <w:rsid w:val="002849B5"/>
    <w:rsid w:val="002A55EC"/>
    <w:rsid w:val="0048488C"/>
    <w:rsid w:val="00493C70"/>
    <w:rsid w:val="005C31D6"/>
    <w:rsid w:val="006C5A9F"/>
    <w:rsid w:val="006D7E17"/>
    <w:rsid w:val="00724A23"/>
    <w:rsid w:val="007B0C06"/>
    <w:rsid w:val="007C5040"/>
    <w:rsid w:val="00831537"/>
    <w:rsid w:val="00894902"/>
    <w:rsid w:val="0090392C"/>
    <w:rsid w:val="0090625B"/>
    <w:rsid w:val="00993A3F"/>
    <w:rsid w:val="00A0405D"/>
    <w:rsid w:val="00AF6EA8"/>
    <w:rsid w:val="00B079B8"/>
    <w:rsid w:val="00B36DF4"/>
    <w:rsid w:val="00BE75C9"/>
    <w:rsid w:val="00BF6639"/>
    <w:rsid w:val="00E8515B"/>
    <w:rsid w:val="00F96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3F8E"/>
  </w:style>
  <w:style w:type="paragraph" w:styleId="Nagwek1">
    <w:name w:val="heading 1"/>
    <w:aliases w:val=" Znak2"/>
    <w:basedOn w:val="Normalny"/>
    <w:next w:val="Normalny"/>
    <w:link w:val="Nagwek1Znak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paragraph" w:styleId="Nagwek">
    <w:name w:val="header"/>
    <w:basedOn w:val="Normalny"/>
    <w:link w:val="NagwekZnak"/>
    <w:uiPriority w:val="99"/>
    <w:semiHidden/>
    <w:unhideWhenUsed/>
    <w:rsid w:val="008315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31537"/>
  </w:style>
  <w:style w:type="paragraph" w:styleId="Stopka">
    <w:name w:val="footer"/>
    <w:basedOn w:val="Normalny"/>
    <w:link w:val="StopkaZnak"/>
    <w:uiPriority w:val="99"/>
    <w:unhideWhenUsed/>
    <w:rsid w:val="008315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15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C16003-5920-4BDF-BAA1-817DDF6BC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13</Pages>
  <Words>2303</Words>
  <Characters>13822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8</cp:revision>
  <cp:lastPrinted>2021-09-20T08:58:00Z</cp:lastPrinted>
  <dcterms:created xsi:type="dcterms:W3CDTF">2021-09-17T06:46:00Z</dcterms:created>
  <dcterms:modified xsi:type="dcterms:W3CDTF">2021-09-20T10:44:00Z</dcterms:modified>
</cp:coreProperties>
</file>