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81" w:rsidRPr="009E06A2" w:rsidRDefault="006C5681" w:rsidP="006C5681">
      <w:pPr>
        <w:pStyle w:val="Nagwek"/>
        <w:rPr>
          <w:rFonts w:asciiTheme="minorHAnsi" w:hAnsiTheme="minorHAnsi"/>
          <w:b/>
          <w:sz w:val="24"/>
          <w:szCs w:val="24"/>
          <w:lang w:val="pl-PL"/>
        </w:rPr>
      </w:pPr>
      <w:r>
        <w:rPr>
          <w:rFonts w:asciiTheme="minorHAnsi" w:hAnsiTheme="minorHAnsi"/>
          <w:b/>
          <w:sz w:val="24"/>
          <w:szCs w:val="24"/>
          <w:lang w:val="pl-PL"/>
        </w:rPr>
        <w:t>Nr</w:t>
      </w:r>
      <w:r w:rsidRPr="009E06A2">
        <w:rPr>
          <w:rFonts w:asciiTheme="minorHAnsi" w:hAnsiTheme="minorHAnsi"/>
          <w:b/>
          <w:sz w:val="24"/>
          <w:szCs w:val="24"/>
          <w:lang w:val="pl-PL"/>
        </w:rPr>
        <w:t xml:space="preserve"> Sprawy: </w:t>
      </w:r>
      <w:r>
        <w:rPr>
          <w:rFonts w:asciiTheme="minorHAnsi" w:hAnsiTheme="minorHAnsi"/>
          <w:b/>
          <w:sz w:val="24"/>
          <w:szCs w:val="24"/>
          <w:lang w:val="pl-PL"/>
        </w:rPr>
        <w:t>26/2021</w:t>
      </w:r>
    </w:p>
    <w:p w:rsidR="006C5681" w:rsidRDefault="006C5681" w:rsidP="006C5681">
      <w:pPr>
        <w:pStyle w:val="Default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BADANIE SPRAWOZDANIA FINANSOWEGO ZA 2021 I 2022 ROK. </w:t>
      </w:r>
    </w:p>
    <w:p w:rsidR="006C5681" w:rsidRDefault="006C5681" w:rsidP="006C5681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6C5681" w:rsidRPr="006C5681" w:rsidRDefault="006C5681" w:rsidP="006C5681">
      <w:pPr>
        <w:pStyle w:val="Default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ZESTAWIENIE ZŁOŻONYCH OFERT</w:t>
      </w:r>
    </w:p>
    <w:p w:rsidR="006C5681" w:rsidRDefault="006C5681"/>
    <w:tbl>
      <w:tblPr>
        <w:tblStyle w:val="Tabela-Siatka"/>
        <w:tblW w:w="15026" w:type="dxa"/>
        <w:tblInd w:w="-601" w:type="dxa"/>
        <w:tblLayout w:type="fixed"/>
        <w:tblLook w:val="04A0"/>
      </w:tblPr>
      <w:tblGrid>
        <w:gridCol w:w="851"/>
        <w:gridCol w:w="3686"/>
        <w:gridCol w:w="1275"/>
        <w:gridCol w:w="1276"/>
        <w:gridCol w:w="1276"/>
        <w:gridCol w:w="1364"/>
        <w:gridCol w:w="2321"/>
        <w:gridCol w:w="1843"/>
        <w:gridCol w:w="1134"/>
      </w:tblGrid>
      <w:tr w:rsidR="003D2A0D" w:rsidTr="000301A0">
        <w:tc>
          <w:tcPr>
            <w:tcW w:w="851" w:type="dxa"/>
          </w:tcPr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</w:p>
          <w:p w:rsidR="003D2A0D" w:rsidRPr="002B3BFE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  <w:t>Nr Oferty</w:t>
            </w:r>
          </w:p>
        </w:tc>
        <w:tc>
          <w:tcPr>
            <w:tcW w:w="3686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Pr="002B3BFE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N</w:t>
            </w:r>
            <w:r w:rsidR="003D2A0D"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azwa </w:t>
            </w: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i adres </w:t>
            </w:r>
            <w:r w:rsidR="003D2A0D"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firmy audytorskiej</w:t>
            </w:r>
          </w:p>
        </w:tc>
        <w:tc>
          <w:tcPr>
            <w:tcW w:w="1275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Pr="002B3BFE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S</w:t>
            </w:r>
            <w:r w:rsidR="003D2A0D"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peł</w:t>
            </w: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nia</w:t>
            </w:r>
            <w:r w:rsidR="003D2A0D"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nie wymogów formalnych</w:t>
            </w:r>
          </w:p>
        </w:tc>
        <w:tc>
          <w:tcPr>
            <w:tcW w:w="1276" w:type="dxa"/>
          </w:tcPr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Pr="002B3BFE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Łączna </w:t>
            </w:r>
            <w:r w:rsidR="003D2A0D"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Cena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(zł)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80% </w:t>
            </w:r>
          </w:p>
        </w:tc>
        <w:tc>
          <w:tcPr>
            <w:tcW w:w="1276" w:type="dxa"/>
          </w:tcPr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Liczba  punktów  w kryterium Cena  </w:t>
            </w: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Pr="002B3BFE" w:rsidRDefault="003D2A0D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</w:tc>
        <w:tc>
          <w:tcPr>
            <w:tcW w:w="1364" w:type="dxa"/>
          </w:tcPr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Cena </w:t>
            </w: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oferty – za 2021 r. </w:t>
            </w:r>
          </w:p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- za 2022 r. </w:t>
            </w:r>
          </w:p>
          <w:p w:rsidR="003D2A0D" w:rsidRPr="002B3BFE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(zł)</w:t>
            </w:r>
          </w:p>
        </w:tc>
        <w:tc>
          <w:tcPr>
            <w:tcW w:w="2321" w:type="dxa"/>
          </w:tcPr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Dane  </w:t>
            </w:r>
          </w:p>
          <w:p w:rsid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kluczowego biegłego rewidenta</w:t>
            </w:r>
          </w:p>
          <w:p w:rsidR="00765A35" w:rsidRPr="002B3BFE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 w:rsidRPr="00765A35">
              <w:rPr>
                <w:rFonts w:asciiTheme="minorHAnsi" w:hAnsiTheme="minorHAnsi" w:cs="Times New Roman"/>
                <w:color w:val="000000"/>
                <w:lang w:val="pl-PL" w:bidi="ar-SA"/>
              </w:rPr>
              <w:t xml:space="preserve">(imię i nazwisko)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</w:tc>
        <w:tc>
          <w:tcPr>
            <w:tcW w:w="1843" w:type="dxa"/>
          </w:tcPr>
          <w:p w:rsidR="003D2A0D" w:rsidRPr="00765A35" w:rsidRDefault="00765A35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 w:rsidRPr="00765A35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Liczba pkt.</w:t>
            </w:r>
          </w:p>
          <w:p w:rsidR="00765A35" w:rsidRDefault="00765A35" w:rsidP="00765A35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765A35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w kryterium</w:t>
            </w: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: doświadcze</w:t>
            </w:r>
            <w:r w:rsidRPr="00765A35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nie</w:t>
            </w: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</w:t>
            </w:r>
          </w:p>
          <w:p w:rsidR="00765A35" w:rsidRDefault="00765A35" w:rsidP="00765A35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 w:rsidRPr="0038760F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kluczowego biegłego rewidenta- liczba przeprowadzonych audytów w pod. lecz.</w:t>
            </w:r>
            <w:r w:rsidR="009E06A2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 xml:space="preserve"> </w:t>
            </w:r>
          </w:p>
          <w:p w:rsidR="009E06A2" w:rsidRPr="002B3BFE" w:rsidRDefault="009E06A2" w:rsidP="00765A35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20%</w:t>
            </w:r>
          </w:p>
        </w:tc>
        <w:tc>
          <w:tcPr>
            <w:tcW w:w="1134" w:type="dxa"/>
          </w:tcPr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ŁĄCZNIE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Liczba punktów </w:t>
            </w: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l-PL" w:bidi="ar-SA"/>
              </w:rPr>
            </w:pPr>
          </w:p>
        </w:tc>
      </w:tr>
      <w:tr w:rsidR="0038760F" w:rsidTr="000301A0">
        <w:tc>
          <w:tcPr>
            <w:tcW w:w="851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bCs/>
                <w:color w:val="000000"/>
                <w:lang w:val="pl-PL" w:bidi="ar-SA"/>
              </w:rPr>
              <w:t xml:space="preserve">1. </w:t>
            </w:r>
          </w:p>
        </w:tc>
        <w:tc>
          <w:tcPr>
            <w:tcW w:w="3686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Biuro Biegłych Rewidentów EKO- BILANS Sp. z o.o. </w:t>
            </w:r>
          </w:p>
          <w:p w:rsidR="0038760F" w:rsidRPr="008702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color w:val="000000"/>
                <w:lang w:val="pl-PL" w:bidi="ar-SA"/>
              </w:rPr>
              <w:t>Ul. P.O.W. 29/3, 90-248 Łódź</w:t>
            </w:r>
          </w:p>
        </w:tc>
        <w:tc>
          <w:tcPr>
            <w:tcW w:w="1275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</w:tc>
        <w:tc>
          <w:tcPr>
            <w:tcW w:w="1276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34 440,00</w:t>
            </w:r>
          </w:p>
        </w:tc>
        <w:tc>
          <w:tcPr>
            <w:tcW w:w="1276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0301A0" w:rsidRDefault="000301A0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54,28</w:t>
            </w:r>
          </w:p>
          <w:p w:rsidR="000301A0" w:rsidRDefault="000301A0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</w:tc>
        <w:tc>
          <w:tcPr>
            <w:tcW w:w="1364" w:type="dxa"/>
          </w:tcPr>
          <w:p w:rsidR="003876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color w:val="000000"/>
                <w:lang w:val="pl-PL" w:bidi="ar-SA"/>
              </w:rPr>
              <w:t>za 2021 r.:</w:t>
            </w: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17 220,00</w:t>
            </w: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color w:val="000000"/>
                <w:lang w:val="pl-PL" w:bidi="ar-SA"/>
              </w:rPr>
              <w:t>za 2022 r.:</w:t>
            </w: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17 220,00</w:t>
            </w:r>
          </w:p>
        </w:tc>
        <w:tc>
          <w:tcPr>
            <w:tcW w:w="2321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Wojciech Pisarski</w:t>
            </w:r>
          </w:p>
        </w:tc>
        <w:tc>
          <w:tcPr>
            <w:tcW w:w="1843" w:type="dxa"/>
          </w:tcPr>
          <w:p w:rsidR="0038760F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</w:p>
          <w:p w:rsidR="0087020F" w:rsidRDefault="000301A0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90- audytów/</w:t>
            </w:r>
          </w:p>
          <w:p w:rsidR="009E06A2" w:rsidRPr="00765A35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11,39 pkt.</w:t>
            </w:r>
          </w:p>
        </w:tc>
        <w:tc>
          <w:tcPr>
            <w:tcW w:w="1134" w:type="dxa"/>
          </w:tcPr>
          <w:p w:rsidR="0038760F" w:rsidRPr="009E06A2" w:rsidRDefault="003876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9E06A2" w:rsidRPr="009E06A2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9E06A2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65,67</w:t>
            </w:r>
          </w:p>
        </w:tc>
      </w:tr>
      <w:tr w:rsidR="003D2A0D" w:rsidTr="000301A0">
        <w:tc>
          <w:tcPr>
            <w:tcW w:w="851" w:type="dxa"/>
          </w:tcPr>
          <w:p w:rsidR="003D2A0D" w:rsidRPr="002B3BFE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2.</w:t>
            </w:r>
          </w:p>
        </w:tc>
        <w:tc>
          <w:tcPr>
            <w:tcW w:w="3686" w:type="dxa"/>
          </w:tcPr>
          <w:p w:rsidR="003D2A0D" w:rsidRPr="002B3BFE" w:rsidRDefault="003D2A0D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proofErr w:type="spellStart"/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BILANS-REWID-STANDARD</w:t>
            </w:r>
            <w:proofErr w:type="spellEnd"/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Biegli Rewidenci i Doradcy Finansowi  sp. z .o.o. 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ul. Opinogórska 4 lok. 35, 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04-039 Warszawa</w:t>
            </w:r>
          </w:p>
        </w:tc>
        <w:tc>
          <w:tcPr>
            <w:tcW w:w="1275" w:type="dxa"/>
          </w:tcPr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</w:tc>
        <w:tc>
          <w:tcPr>
            <w:tcW w:w="1276" w:type="dxa"/>
          </w:tcPr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9E06A2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87020F" w:rsidRPr="002B3BFE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23 370,00</w:t>
            </w:r>
          </w:p>
        </w:tc>
        <w:tc>
          <w:tcPr>
            <w:tcW w:w="1276" w:type="dxa"/>
          </w:tcPr>
          <w:p w:rsidR="00765A35" w:rsidRDefault="00765A35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9E06A2" w:rsidRDefault="009E06A2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0301A0" w:rsidRPr="000301A0" w:rsidRDefault="000301A0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0301A0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80,00</w:t>
            </w: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3D2A0D" w:rsidRPr="002B3BFE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 w:rsidRPr="002B3BFE">
              <w:rPr>
                <w:rFonts w:asciiTheme="minorHAnsi" w:hAnsiTheme="minorHAnsi" w:cs="Times New Roman"/>
                <w:color w:val="000000"/>
                <w:lang w:val="pl-PL" w:bidi="ar-SA"/>
              </w:rPr>
              <w:t xml:space="preserve"> </w:t>
            </w:r>
          </w:p>
        </w:tc>
        <w:tc>
          <w:tcPr>
            <w:tcW w:w="1364" w:type="dxa"/>
          </w:tcPr>
          <w:p w:rsidR="003D2A0D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color w:val="000000"/>
                <w:lang w:val="pl-PL" w:bidi="ar-SA"/>
              </w:rPr>
              <w:t>za 2021 r.:</w:t>
            </w: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11 685,00</w:t>
            </w: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color w:val="000000"/>
                <w:lang w:val="pl-PL" w:bidi="ar-SA"/>
              </w:rPr>
              <w:t>za 2022 r.:</w:t>
            </w:r>
          </w:p>
          <w:p w:rsidR="0087020F" w:rsidRPr="002B3BFE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11 685,00</w:t>
            </w:r>
          </w:p>
        </w:tc>
        <w:tc>
          <w:tcPr>
            <w:tcW w:w="2321" w:type="dxa"/>
          </w:tcPr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87020F" w:rsidRPr="002B3BFE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Marian Rogowski</w:t>
            </w:r>
          </w:p>
        </w:tc>
        <w:tc>
          <w:tcPr>
            <w:tcW w:w="1843" w:type="dxa"/>
          </w:tcPr>
          <w:p w:rsidR="003D2A0D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158</w:t>
            </w:r>
            <w:r w:rsidR="000301A0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-</w:t>
            </w:r>
            <w:r w:rsidR="000301A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 xml:space="preserve"> audytów/</w:t>
            </w:r>
          </w:p>
          <w:p w:rsidR="009E06A2" w:rsidRPr="002B3BFE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20,00 pkt.</w:t>
            </w:r>
          </w:p>
        </w:tc>
        <w:tc>
          <w:tcPr>
            <w:tcW w:w="1134" w:type="dxa"/>
          </w:tcPr>
          <w:p w:rsidR="003D2A0D" w:rsidRPr="009E06A2" w:rsidRDefault="003D2A0D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9E06A2" w:rsidRPr="002B3BFE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9E06A2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100,00</w:t>
            </w:r>
          </w:p>
        </w:tc>
      </w:tr>
      <w:tr w:rsidR="0087020F" w:rsidTr="000301A0">
        <w:tc>
          <w:tcPr>
            <w:tcW w:w="851" w:type="dxa"/>
          </w:tcPr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3. </w:t>
            </w:r>
          </w:p>
        </w:tc>
        <w:tc>
          <w:tcPr>
            <w:tcW w:w="3686" w:type="dxa"/>
          </w:tcPr>
          <w:p w:rsidR="000301A0" w:rsidRDefault="000301A0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87020F" w:rsidRDefault="000301A0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proofErr w:type="spellStart"/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e</w:t>
            </w:r>
            <w:r w:rsid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Audit</w:t>
            </w:r>
            <w:proofErr w:type="spellEnd"/>
            <w:r w:rsid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 xml:space="preserve"> Sp. z o.o. </w:t>
            </w: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color w:val="000000"/>
                <w:lang w:val="pl-PL" w:bidi="ar-SA"/>
              </w:rPr>
              <w:t>Ul. Leszno 8 lok.62, 01-192 Warszawa</w:t>
            </w:r>
          </w:p>
        </w:tc>
        <w:tc>
          <w:tcPr>
            <w:tcW w:w="1275" w:type="dxa"/>
          </w:tcPr>
          <w:p w:rsidR="0087020F" w:rsidRPr="002B3BFE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</w:tc>
        <w:tc>
          <w:tcPr>
            <w:tcW w:w="1276" w:type="dxa"/>
          </w:tcPr>
          <w:p w:rsidR="000301A0" w:rsidRDefault="000301A0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87020F" w:rsidRPr="000301A0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0301A0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76 260,00</w:t>
            </w:r>
          </w:p>
        </w:tc>
        <w:tc>
          <w:tcPr>
            <w:tcW w:w="1276" w:type="dxa"/>
          </w:tcPr>
          <w:p w:rsidR="0087020F" w:rsidRDefault="0087020F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0301A0" w:rsidRPr="009E06A2" w:rsidRDefault="009E06A2" w:rsidP="00765A3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9E06A2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24,52</w:t>
            </w:r>
          </w:p>
        </w:tc>
        <w:tc>
          <w:tcPr>
            <w:tcW w:w="1364" w:type="dxa"/>
          </w:tcPr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color w:val="000000"/>
                <w:lang w:val="pl-PL" w:bidi="ar-SA"/>
              </w:rPr>
              <w:t>za 2021 r.:</w:t>
            </w: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38 130,00</w:t>
            </w: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color w:val="000000"/>
                <w:lang w:val="pl-PL" w:bidi="ar-SA"/>
              </w:rPr>
              <w:t>za 2022 r.:</w:t>
            </w: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38 130,00</w:t>
            </w:r>
          </w:p>
        </w:tc>
        <w:tc>
          <w:tcPr>
            <w:tcW w:w="2321" w:type="dxa"/>
          </w:tcPr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87020F" w:rsidRP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Maciej Skórzewski/</w:t>
            </w: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Barbara Konopacka</w:t>
            </w:r>
          </w:p>
        </w:tc>
        <w:tc>
          <w:tcPr>
            <w:tcW w:w="1843" w:type="dxa"/>
          </w:tcPr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color w:val="000000"/>
                <w:lang w:val="pl-PL" w:bidi="ar-SA"/>
              </w:rPr>
            </w:pPr>
          </w:p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 w:rsidRPr="0087020F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20</w:t>
            </w:r>
            <w:r w:rsidR="000301A0"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-</w:t>
            </w:r>
            <w:r w:rsidR="000301A0"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 xml:space="preserve"> audytów/</w:t>
            </w:r>
          </w:p>
          <w:p w:rsidR="009E06A2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sz w:val="20"/>
                <w:szCs w:val="20"/>
                <w:lang w:val="pl-PL" w:bidi="ar-SA"/>
              </w:rPr>
              <w:t>2,53 pkt.</w:t>
            </w:r>
          </w:p>
          <w:p w:rsidR="009E06A2" w:rsidRPr="0087020F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</w:tc>
        <w:tc>
          <w:tcPr>
            <w:tcW w:w="1134" w:type="dxa"/>
          </w:tcPr>
          <w:p w:rsidR="0087020F" w:rsidRDefault="0087020F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9E06A2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</w:p>
          <w:p w:rsidR="009E06A2" w:rsidRPr="009E06A2" w:rsidRDefault="009E06A2" w:rsidP="00AF713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</w:pPr>
            <w:r>
              <w:rPr>
                <w:rFonts w:asciiTheme="minorHAnsi" w:hAnsiTheme="minorHAnsi" w:cs="Times New Roman"/>
                <w:b/>
                <w:color w:val="000000"/>
                <w:lang w:val="pl-PL" w:bidi="ar-SA"/>
              </w:rPr>
              <w:t>27,05</w:t>
            </w:r>
          </w:p>
        </w:tc>
      </w:tr>
    </w:tbl>
    <w:p w:rsidR="002B3BFE" w:rsidRDefault="002B3BFE"/>
    <w:p w:rsidR="006C5681" w:rsidRPr="006C5681" w:rsidRDefault="006C5681">
      <w:pPr>
        <w:rPr>
          <w:rFonts w:asciiTheme="minorHAnsi" w:hAnsiTheme="minorHAnsi"/>
          <w:b/>
        </w:rPr>
      </w:pPr>
      <w:proofErr w:type="spellStart"/>
      <w:r w:rsidRPr="006C5681">
        <w:rPr>
          <w:rFonts w:asciiTheme="minorHAnsi" w:hAnsiTheme="minorHAnsi"/>
        </w:rPr>
        <w:t>Sporządziła</w:t>
      </w:r>
      <w:proofErr w:type="spellEnd"/>
      <w:r w:rsidRPr="006C5681">
        <w:rPr>
          <w:rFonts w:asciiTheme="minorHAnsi" w:hAnsiTheme="minorHAnsi"/>
        </w:rPr>
        <w:t>:</w:t>
      </w:r>
      <w:r w:rsidRPr="006C5681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</w:t>
      </w:r>
      <w:r w:rsidRPr="006C5681">
        <w:rPr>
          <w:rFonts w:asciiTheme="minorHAnsi" w:hAnsiTheme="minorHAnsi"/>
          <w:b/>
        </w:rPr>
        <w:t>Emilia Gąsior</w:t>
      </w:r>
    </w:p>
    <w:sectPr w:rsidR="006C5681" w:rsidRPr="006C5681" w:rsidSect="006C5681">
      <w:pgSz w:w="16838" w:h="11906" w:orient="landscape"/>
      <w:pgMar w:top="1417" w:right="1417" w:bottom="1417" w:left="1417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407" w:rsidRDefault="00526407" w:rsidP="002B3BFE">
      <w:pPr>
        <w:spacing w:after="0" w:line="240" w:lineRule="auto"/>
      </w:pPr>
      <w:r>
        <w:separator/>
      </w:r>
    </w:p>
  </w:endnote>
  <w:endnote w:type="continuationSeparator" w:id="0">
    <w:p w:rsidR="00526407" w:rsidRDefault="00526407" w:rsidP="002B3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407" w:rsidRDefault="00526407" w:rsidP="002B3BFE">
      <w:pPr>
        <w:spacing w:after="0" w:line="240" w:lineRule="auto"/>
      </w:pPr>
      <w:r>
        <w:separator/>
      </w:r>
    </w:p>
  </w:footnote>
  <w:footnote w:type="continuationSeparator" w:id="0">
    <w:p w:rsidR="00526407" w:rsidRDefault="00526407" w:rsidP="002B3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BFE"/>
    <w:rsid w:val="000301A0"/>
    <w:rsid w:val="00123F8E"/>
    <w:rsid w:val="002B3BFE"/>
    <w:rsid w:val="0038760F"/>
    <w:rsid w:val="003D2A0D"/>
    <w:rsid w:val="0048488C"/>
    <w:rsid w:val="00526407"/>
    <w:rsid w:val="005F3FEB"/>
    <w:rsid w:val="006C5681"/>
    <w:rsid w:val="00765A35"/>
    <w:rsid w:val="0087020F"/>
    <w:rsid w:val="009E06A2"/>
    <w:rsid w:val="00AF6EA8"/>
    <w:rsid w:val="00B079B8"/>
    <w:rsid w:val="00B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F8E"/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2B3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3BFE"/>
  </w:style>
  <w:style w:type="paragraph" w:styleId="Stopka">
    <w:name w:val="footer"/>
    <w:basedOn w:val="Normalny"/>
    <w:link w:val="StopkaZnak"/>
    <w:uiPriority w:val="99"/>
    <w:semiHidden/>
    <w:unhideWhenUsed/>
    <w:rsid w:val="002B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B3BFE"/>
  </w:style>
  <w:style w:type="paragraph" w:customStyle="1" w:styleId="Default">
    <w:name w:val="Default"/>
    <w:rsid w:val="009E06A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2021-10-06T08:28:00Z</dcterms:created>
  <dcterms:modified xsi:type="dcterms:W3CDTF">2021-10-06T09:47:00Z</dcterms:modified>
</cp:coreProperties>
</file>