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72" w:rsidRDefault="00D80754">
      <w:pPr>
        <w:rPr>
          <w:rFonts w:asciiTheme="minorHAnsi" w:hAnsi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Theme="minorHAnsi" w:hAnsiTheme="minorHAnsi"/>
        </w:rPr>
        <w:tab/>
      </w:r>
      <w:r w:rsidR="00105837">
        <w:rPr>
          <w:rFonts w:asciiTheme="minorHAnsi" w:hAnsiTheme="minorHAnsi"/>
        </w:rPr>
        <w:tab/>
      </w:r>
      <w:r w:rsidR="00105837">
        <w:rPr>
          <w:rFonts w:asciiTheme="minorHAnsi" w:hAnsiTheme="minorHAnsi"/>
        </w:rPr>
        <w:tab/>
      </w:r>
      <w:r w:rsidR="00105837">
        <w:rPr>
          <w:rFonts w:asciiTheme="minorHAnsi" w:hAnsiTheme="minorHAnsi"/>
        </w:rPr>
        <w:tab/>
      </w:r>
      <w:r w:rsidR="00105837">
        <w:rPr>
          <w:rFonts w:asciiTheme="minorHAnsi" w:hAnsiTheme="minorHAnsi"/>
        </w:rPr>
        <w:tab/>
      </w:r>
      <w:r w:rsidR="00105837"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Z</w:t>
      </w:r>
      <w:r w:rsidR="00105837">
        <w:rPr>
          <w:rFonts w:asciiTheme="minorHAnsi" w:hAnsiTheme="minorHAnsi"/>
        </w:rPr>
        <w:t>ałącznik</w:t>
      </w:r>
      <w:proofErr w:type="spellEnd"/>
      <w:r w:rsidR="00105837">
        <w:rPr>
          <w:rFonts w:asciiTheme="minorHAnsi" w:hAnsiTheme="minorHAnsi"/>
        </w:rPr>
        <w:t xml:space="preserve"> nr 1</w:t>
      </w:r>
    </w:p>
    <w:p w:rsidR="00105837" w:rsidRDefault="00105837" w:rsidP="00105837">
      <w:pPr>
        <w:jc w:val="center"/>
        <w:rPr>
          <w:rFonts w:asciiTheme="minorHAnsi" w:hAnsiTheme="minorHAnsi"/>
          <w:b/>
        </w:rPr>
      </w:pPr>
      <w:r w:rsidRPr="00105837">
        <w:rPr>
          <w:rFonts w:asciiTheme="minorHAnsi" w:hAnsiTheme="minorHAnsi"/>
          <w:b/>
        </w:rPr>
        <w:t>FORMULARZ  ASORTYMENTOWO- CENOWY</w:t>
      </w:r>
    </w:p>
    <w:p w:rsidR="00105837" w:rsidRPr="00105837" w:rsidRDefault="00105837" w:rsidP="00105837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proofErr w:type="spellStart"/>
      <w:r>
        <w:rPr>
          <w:rFonts w:asciiTheme="minorHAnsi" w:hAnsiTheme="minorHAnsi"/>
          <w:b/>
        </w:rPr>
        <w:t>Zadanie</w:t>
      </w:r>
      <w:proofErr w:type="spellEnd"/>
      <w:r>
        <w:rPr>
          <w:rFonts w:asciiTheme="minorHAnsi" w:hAnsiTheme="minorHAnsi"/>
          <w:b/>
        </w:rPr>
        <w:t xml:space="preserve"> nr 1</w:t>
      </w:r>
    </w:p>
    <w:tbl>
      <w:tblPr>
        <w:tblpPr w:leftFromText="141" w:rightFromText="141" w:vertAnchor="text" w:horzAnchor="page" w:tblpX="2171" w:tblpY="685"/>
        <w:tblW w:w="1264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0"/>
        <w:gridCol w:w="2190"/>
        <w:gridCol w:w="2893"/>
        <w:gridCol w:w="651"/>
        <w:gridCol w:w="850"/>
        <w:gridCol w:w="851"/>
        <w:gridCol w:w="850"/>
        <w:gridCol w:w="567"/>
        <w:gridCol w:w="851"/>
        <w:gridCol w:w="1276"/>
        <w:gridCol w:w="1417"/>
      </w:tblGrid>
      <w:tr w:rsidR="00D80754" w:rsidRPr="004D750D" w:rsidTr="00267AA0">
        <w:trPr>
          <w:trHeight w:val="336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LP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IDENTYFIKATOR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ASORTYMENT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JEDNOSTKA MIARY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ILOSC</w:t>
            </w: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ZAMAWIANA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CENA JEDNOSTKOWA NETTO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WARTOSC</w:t>
            </w: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 xml:space="preserve">NETTO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STAWKA PODATKU VAT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WARTOSC BRUTTO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OFEROWANY MATERIAL</w:t>
            </w:r>
          </w:p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/nazwa handlowa/</w:t>
            </w: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pl-PL" w:bidi="ar-SA"/>
              </w:rPr>
              <w:t>/np. typ, seria, nr kat./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PRODUCENT</w:t>
            </w:r>
          </w:p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/Nazwa/ kraj wytworzenia/</w:t>
            </w: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do USG VIDEOPRINTER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Papier do USG K 61 B 110 x 20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do VIDEOPRINTERA - w rolkach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rolki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29</w:t>
            </w:r>
            <w:r w:rsidR="00D80754"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895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do EKG E600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Papier rejestracyjny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do aparatu EKG E600 – w rolkach, wysokość rolki- 11 cm, średnica rolki-5,3 cm [110mmx34m]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rolki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1219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do ELI280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Papier rejestracyjny do aparatu EKG firmy MORTARA model ELI 280, 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siatka milimetrowa, zapis termiczny, wymiary składanki: 215x280x250, 1opakowanie=5ryz MDS </w:t>
            </w:r>
            <w:proofErr w:type="spellStart"/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Cardio</w:t>
            </w:r>
            <w:proofErr w:type="spellEnd"/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9</w:t>
            </w:r>
            <w:r w:rsidR="00D80754"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1906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do KTG składanka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Papier rejestracyjny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do aparatu KTG, produkcji  USA 50-210-BPM LAST PAGE SEE LOADING INSTRUCTIONS o  szerokości  kartki  15,2 mm , długości karki 90 mm, skala dla tętna płodu  50-220, dla skurczów macicy 10-100,składanka1 opakowanie = 162 kartki.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term do drukarki 57x15-20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Papier </w:t>
            </w: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termoczuły</w:t>
            </w:r>
            <w:proofErr w:type="spellEnd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 do drukarki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(szerokość 57 mm, dł. 15-20 m)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rolki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term do drukarki 57x30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Papier </w:t>
            </w: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termoczuły</w:t>
            </w:r>
            <w:proofErr w:type="spellEnd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 do drukarki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(szerokość 57 mm, dł. 30 m)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rolki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lastRenderedPageBreak/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Papier term do drukarki 80x30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Papier </w:t>
            </w: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termoczuły</w:t>
            </w:r>
            <w:proofErr w:type="spellEnd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do drukarki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(szerokość 80 mm, dł. 30 m)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rolki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</w:t>
            </w:r>
            <w:r w:rsidR="0010583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A71E5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DA71E5">
              <w:rPr>
                <w:rFonts w:ascii="Calibri" w:hAnsi="Calibri" w:cs="Calibri"/>
                <w:bCs/>
                <w:color w:val="000000"/>
                <w:sz w:val="20"/>
                <w:szCs w:val="20"/>
                <w:lang w:val="pl-PL" w:bidi="ar-SA"/>
              </w:rPr>
              <w:t>Elektrody do prób wysiłkowych</w:t>
            </w: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r w:rsidRPr="00D529A6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 xml:space="preserve"> VERMED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1E5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Elektrody do prób wysiłkowych</w:t>
            </w:r>
          </w:p>
          <w:p w:rsidR="00D80754" w:rsidRPr="004D750D" w:rsidRDefault="00DA71E5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DA71E5">
              <w:rPr>
                <w:rFonts w:ascii="Calibri" w:hAnsi="Calibri" w:cs="Calibri"/>
                <w:bCs/>
                <w:color w:val="000000"/>
                <w:sz w:val="20"/>
                <w:szCs w:val="20"/>
                <w:lang w:val="pl-PL" w:bidi="ar-SA"/>
              </w:rPr>
              <w:t>EKG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</w:t>
            </w:r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VELL/</w:t>
            </w:r>
            <w:proofErr w:type="spellStart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LEAD-LOK</w:t>
            </w:r>
            <w:proofErr w:type="spellEnd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R-LLL-510 EKG, prostokątna, wymiary 42mmx56mm, 1op=50 szt. HOLTER/DTRESS na bazie gąbki PE z języczkiem do mocowania kabla, żel stały, </w:t>
            </w:r>
            <w:proofErr w:type="spellStart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sensorAg</w:t>
            </w:r>
            <w:proofErr w:type="spellEnd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/</w:t>
            </w:r>
            <w:proofErr w:type="spellStart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AgCI</w:t>
            </w:r>
            <w:proofErr w:type="spellEnd"/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,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267AA0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</w:t>
            </w:r>
          </w:p>
          <w:p w:rsidR="00105837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DA71E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Elektrody </w:t>
            </w:r>
            <w:r w:rsidR="00D529A6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EKG </w:t>
            </w:r>
            <w:proofErr w:type="spellStart"/>
            <w:r w:rsidR="00DA71E5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EK-S</w:t>
            </w:r>
            <w:proofErr w:type="spellEnd"/>
            <w:r w:rsidR="00DA71E5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50 NWSG, </w:t>
            </w:r>
            <w:r w:rsidR="00267AA0" w:rsidRPr="00D529A6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SORIMEX</w:t>
            </w:r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Elektrody do HOLTERA </w:t>
            </w:r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(w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łóknina</w:t>
            </w:r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okrągłe ø 50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mm)</w:t>
            </w:r>
            <w:r w:rsidR="00267AA0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, żel stały, </w:t>
            </w: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1op=50szt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267AA0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701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Płytki fosforanowe CR </w:t>
            </w:r>
            <w:proofErr w:type="spellStart"/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rozm</w:t>
            </w:r>
            <w:proofErr w:type="spellEnd"/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. 1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Płytki fosforanowe CR do zdjęć </w:t>
            </w: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wewnątrzustnych</w:t>
            </w:r>
            <w:proofErr w:type="spellEnd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do CS7600 rozmiar 1 1op=4sztuki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</w:t>
            </w: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837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701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Płytki fosforanowe CR </w:t>
            </w:r>
            <w:proofErr w:type="spellStart"/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rozm</w:t>
            </w:r>
            <w:proofErr w:type="spellEnd"/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. 2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Płytki fosforanowe CR do zdjęć </w:t>
            </w: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wewnątrzustnych</w:t>
            </w:r>
            <w:proofErr w:type="spellEnd"/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do CS7600 rozmiar 2 1op=4sztuki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506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koperta ochronna do płytek fosforanowych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Koperta ochronna do płytek fosforanowych 1op=200sztuk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proofErr w:type="spellStart"/>
            <w:r w:rsidRPr="004D750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4D750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54" w:rsidRPr="004D750D" w:rsidRDefault="00D80754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D80754" w:rsidRPr="004D750D" w:rsidTr="00267AA0">
        <w:trPr>
          <w:trHeight w:val="389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0409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RAZEM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4D750D" w:rsidRDefault="00D80754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105837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lang w:val="pl-PL" w:bidi="ar-SA"/>
              </w:rPr>
            </w:pPr>
            <w:r w:rsidRPr="00105837">
              <w:rPr>
                <w:rFonts w:ascii="Calibri" w:hAnsi="Calibri" w:cs="Calibri"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80754" w:rsidRPr="00105837" w:rsidRDefault="00105837" w:rsidP="0010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Cs/>
                <w:color w:val="000000"/>
                <w:lang w:val="pl-PL" w:bidi="ar-SA"/>
              </w:rPr>
              <w:t>X</w:t>
            </w:r>
          </w:p>
        </w:tc>
      </w:tr>
    </w:tbl>
    <w:p w:rsidR="006F33E9" w:rsidRDefault="006F33E9" w:rsidP="00105837">
      <w:pPr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b/>
          <w:sz w:val="20"/>
          <w:szCs w:val="20"/>
          <w:lang w:val="pl-PL"/>
        </w:rPr>
        <w:t xml:space="preserve">   </w:t>
      </w:r>
    </w:p>
    <w:p w:rsidR="006F33E9" w:rsidRDefault="006F33E9" w:rsidP="006F33E9">
      <w:pPr>
        <w:spacing w:after="0" w:line="240" w:lineRule="auto"/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b/>
          <w:sz w:val="20"/>
          <w:szCs w:val="20"/>
          <w:lang w:val="pl-PL"/>
        </w:rPr>
        <w:t>UWAGA: w pozycjach, gdzie zastosowano do opisu przedmiotu zamówienia nazwy producentów, czy znaki firmowe</w:t>
      </w:r>
    </w:p>
    <w:p w:rsidR="006F33E9" w:rsidRDefault="006F33E9" w:rsidP="006F33E9">
      <w:pPr>
        <w:spacing w:after="0" w:line="240" w:lineRule="auto"/>
        <w:rPr>
          <w:rFonts w:asciiTheme="minorHAnsi" w:hAnsiTheme="minorHAnsi"/>
          <w:b/>
          <w:sz w:val="20"/>
          <w:szCs w:val="20"/>
          <w:lang w:val="pl-PL"/>
        </w:rPr>
      </w:pPr>
      <w:r w:rsidRPr="006F33E9">
        <w:rPr>
          <w:rFonts w:asciiTheme="minorHAnsi" w:hAnsiTheme="minorHAnsi"/>
          <w:b/>
          <w:sz w:val="20"/>
          <w:szCs w:val="20"/>
          <w:lang w:val="pl-PL"/>
        </w:rPr>
        <w:t xml:space="preserve">Zamawiający dopuszcza zaoferowanie </w:t>
      </w:r>
      <w:r>
        <w:rPr>
          <w:rFonts w:asciiTheme="minorHAnsi" w:hAnsiTheme="minorHAnsi"/>
          <w:b/>
          <w:sz w:val="20"/>
          <w:szCs w:val="20"/>
          <w:lang w:val="pl-PL"/>
        </w:rPr>
        <w:t>produktów równoważnych, przy czym udowodnienie równoważności leży po stronie Wykonawcy</w:t>
      </w:r>
    </w:p>
    <w:p w:rsidR="006F33E9" w:rsidRPr="00D529A6" w:rsidRDefault="006F33E9" w:rsidP="00D529A6">
      <w:pPr>
        <w:spacing w:after="0" w:line="240" w:lineRule="auto"/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b/>
          <w:sz w:val="20"/>
          <w:szCs w:val="20"/>
          <w:lang w:val="pl-PL"/>
        </w:rPr>
        <w:t>a Zamawiający zastrzega sobie prawo ŻĄDANIA PRÓBEK zaoferowanych produktów równoważnych</w:t>
      </w:r>
      <w:r w:rsidR="001F39BC">
        <w:rPr>
          <w:rFonts w:asciiTheme="minorHAnsi" w:hAnsiTheme="minorHAnsi"/>
          <w:b/>
          <w:sz w:val="20"/>
          <w:szCs w:val="20"/>
          <w:lang w:val="pl-PL"/>
        </w:rPr>
        <w:t xml:space="preserve"> na etapie oceny ofert.</w:t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4D750D" w:rsidRPr="006F33E9">
        <w:rPr>
          <w:rFonts w:asciiTheme="minorHAnsi" w:hAnsiTheme="minorHAnsi"/>
          <w:b/>
          <w:sz w:val="20"/>
          <w:szCs w:val="20"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D529A6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  <w:r w:rsidR="00F61C4F">
        <w:rPr>
          <w:rFonts w:asciiTheme="minorHAnsi" w:hAnsiTheme="minorHAnsi"/>
          <w:b/>
          <w:lang w:val="pl-PL"/>
        </w:rPr>
        <w:tab/>
      </w:r>
    </w:p>
    <w:p w:rsidR="00F61C4F" w:rsidRPr="006D7E17" w:rsidRDefault="006F33E9" w:rsidP="00F61C4F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 w:rsidR="00F61C4F" w:rsidRPr="006D7E17">
        <w:rPr>
          <w:rFonts w:asciiTheme="minorHAnsi" w:hAnsiTheme="minorHAnsi"/>
        </w:rPr>
        <w:t>………………………………………………………..…</w:t>
      </w:r>
    </w:p>
    <w:p w:rsidR="00F61C4F" w:rsidRPr="00F61C4F" w:rsidRDefault="00F61C4F" w:rsidP="00F61C4F">
      <w:pPr>
        <w:spacing w:after="0"/>
        <w:rPr>
          <w:rFonts w:asciiTheme="minorHAnsi" w:hAnsiTheme="minorHAnsi"/>
          <w:sz w:val="18"/>
          <w:szCs w:val="18"/>
        </w:rPr>
      </w:pPr>
      <w:r w:rsidRPr="006D7E17">
        <w:rPr>
          <w:rFonts w:asciiTheme="minorHAnsi" w:hAnsiTheme="minorHAnsi"/>
        </w:rPr>
        <w:t xml:space="preserve">                </w:t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F61C4F">
        <w:rPr>
          <w:rFonts w:asciiTheme="minorHAnsi" w:hAnsiTheme="minorHAnsi"/>
          <w:sz w:val="18"/>
          <w:szCs w:val="18"/>
        </w:rPr>
        <w:t xml:space="preserve">           </w:t>
      </w:r>
      <w:r>
        <w:rPr>
          <w:rFonts w:asciiTheme="minorHAnsi" w:hAnsiTheme="minorHAnsi"/>
          <w:sz w:val="18"/>
          <w:szCs w:val="18"/>
        </w:rPr>
        <w:t xml:space="preserve">       </w:t>
      </w:r>
      <w:r w:rsidRPr="00F61C4F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/>
          <w:sz w:val="18"/>
          <w:szCs w:val="18"/>
        </w:rPr>
        <w:t>P</w:t>
      </w:r>
      <w:r w:rsidRPr="00F61C4F">
        <w:rPr>
          <w:rFonts w:asciiTheme="minorHAnsi" w:hAnsiTheme="minorHAnsi" w:cs="Tahoma"/>
          <w:sz w:val="18"/>
          <w:szCs w:val="18"/>
        </w:rPr>
        <w:t>ieczątka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imienna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i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podpis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osoby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uprawnionej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</w:p>
    <w:p w:rsidR="004D750D" w:rsidRPr="00D529A6" w:rsidRDefault="00F61C4F" w:rsidP="00D529A6">
      <w:pPr>
        <w:spacing w:after="0"/>
        <w:rPr>
          <w:rFonts w:asciiTheme="minorHAnsi" w:hAnsiTheme="minorHAnsi" w:cs="Tahoma"/>
          <w:sz w:val="18"/>
          <w:szCs w:val="18"/>
        </w:rPr>
      </w:pPr>
      <w:r w:rsidRPr="00F61C4F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 xml:space="preserve">                       </w:t>
      </w:r>
      <w:r w:rsidRPr="00F61C4F">
        <w:rPr>
          <w:rFonts w:asciiTheme="minorHAnsi" w:hAnsiTheme="minorHAnsi" w:cs="Tahoma"/>
          <w:sz w:val="18"/>
          <w:szCs w:val="18"/>
        </w:rPr>
        <w:t xml:space="preserve">do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reprezentowania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wykonawcy</w:t>
      </w:r>
      <w:proofErr w:type="spellEnd"/>
    </w:p>
    <w:sectPr w:rsidR="004D750D" w:rsidRPr="00D529A6" w:rsidSect="004D75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750D"/>
    <w:rsid w:val="00040972"/>
    <w:rsid w:val="00105837"/>
    <w:rsid w:val="00123F8E"/>
    <w:rsid w:val="001F39BC"/>
    <w:rsid w:val="00267AA0"/>
    <w:rsid w:val="002939B5"/>
    <w:rsid w:val="00294AEA"/>
    <w:rsid w:val="0048488C"/>
    <w:rsid w:val="004D750D"/>
    <w:rsid w:val="006F33E9"/>
    <w:rsid w:val="00A54504"/>
    <w:rsid w:val="00AF6EA8"/>
    <w:rsid w:val="00B079B8"/>
    <w:rsid w:val="00BC44D2"/>
    <w:rsid w:val="00BF6639"/>
    <w:rsid w:val="00C51EC3"/>
    <w:rsid w:val="00D529A6"/>
    <w:rsid w:val="00D80754"/>
    <w:rsid w:val="00DA71E5"/>
    <w:rsid w:val="00F6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cp:lastPrinted>2021-10-12T11:54:00Z</cp:lastPrinted>
  <dcterms:created xsi:type="dcterms:W3CDTF">2021-10-08T12:10:00Z</dcterms:created>
  <dcterms:modified xsi:type="dcterms:W3CDTF">2021-10-13T08:23:00Z</dcterms:modified>
</cp:coreProperties>
</file>