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1B5" w:rsidRDefault="007D01B5" w:rsidP="007D01B5">
      <w:pPr>
        <w:pStyle w:val="Nagwek2"/>
        <w:spacing w:before="0" w:after="0"/>
        <w:jc w:val="right"/>
        <w:rPr>
          <w:rFonts w:asciiTheme="minorHAnsi" w:hAnsiTheme="minorHAnsi" w:cs="Times New Roman"/>
          <w:sz w:val="24"/>
          <w:szCs w:val="24"/>
        </w:rPr>
      </w:pPr>
      <w:r>
        <w:rPr>
          <w:rFonts w:asciiTheme="minorHAnsi" w:hAnsiTheme="minorHAnsi" w:cs="Times New Roman"/>
          <w:sz w:val="24"/>
          <w:szCs w:val="24"/>
        </w:rPr>
        <w:t xml:space="preserve">Załącznik nr </w:t>
      </w:r>
      <w:r w:rsidR="003E7334">
        <w:rPr>
          <w:rFonts w:asciiTheme="minorHAnsi" w:hAnsiTheme="minorHAnsi" w:cs="Times New Roman"/>
          <w:sz w:val="24"/>
          <w:szCs w:val="24"/>
        </w:rPr>
        <w:t>1a</w:t>
      </w:r>
    </w:p>
    <w:p w:rsidR="007D01B5" w:rsidRDefault="007D01B5" w:rsidP="007D01B5">
      <w:pPr>
        <w:jc w:val="right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 xml:space="preserve">do </w:t>
      </w:r>
      <w:r w:rsidR="00DD5D79">
        <w:rPr>
          <w:rFonts w:asciiTheme="minorHAnsi" w:hAnsiTheme="minorHAnsi"/>
          <w:b/>
          <w:i/>
        </w:rPr>
        <w:t xml:space="preserve"> oferty </w:t>
      </w:r>
    </w:p>
    <w:p w:rsidR="00DD5D79" w:rsidRDefault="00DD5D79" w:rsidP="00DD5D79">
      <w:pPr>
        <w:keepNext/>
        <w:spacing w:line="276" w:lineRule="auto"/>
        <w:ind w:left="708"/>
        <w:jc w:val="right"/>
        <w:outlineLvl w:val="0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>Konkurs ofert 09/K/2020</w:t>
      </w:r>
    </w:p>
    <w:p w:rsidR="00DD5D79" w:rsidRDefault="00DD5D79" w:rsidP="007D01B5">
      <w:pPr>
        <w:jc w:val="right"/>
        <w:rPr>
          <w:rFonts w:asciiTheme="minorHAnsi" w:hAnsiTheme="minorHAnsi"/>
          <w:b/>
        </w:rPr>
      </w:pPr>
    </w:p>
    <w:p w:rsidR="007D01B5" w:rsidRDefault="007D01B5" w:rsidP="007D01B5">
      <w:pPr>
        <w:jc w:val="right"/>
        <w:rPr>
          <w:rFonts w:asciiTheme="minorHAnsi" w:hAnsiTheme="minorHAnsi"/>
          <w:b/>
        </w:rPr>
      </w:pPr>
    </w:p>
    <w:p w:rsidR="007D01B5" w:rsidRDefault="007D01B5" w:rsidP="007D01B5">
      <w:pPr>
        <w:pStyle w:val="Tekstpodstawowy2"/>
        <w:spacing w:after="0" w:line="240" w:lineRule="auto"/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HARMONOGRAM</w:t>
      </w:r>
    </w:p>
    <w:p w:rsidR="007D01B5" w:rsidRDefault="007D01B5" w:rsidP="007D01B5">
      <w:pPr>
        <w:pStyle w:val="Tekstpodstawowy2"/>
        <w:spacing w:after="0" w:line="240" w:lineRule="auto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realizacji zadań programu „Zdrowy Uczeń” w 2020 roku.</w:t>
      </w:r>
    </w:p>
    <w:p w:rsidR="007D01B5" w:rsidRDefault="007D01B5" w:rsidP="007D01B5">
      <w:pPr>
        <w:pStyle w:val="Tekstpodstawowy2"/>
        <w:spacing w:after="0" w:line="240" w:lineRule="auto"/>
        <w:jc w:val="center"/>
        <w:rPr>
          <w:rFonts w:asciiTheme="minorHAnsi" w:hAnsiTheme="minorHAnsi"/>
        </w:rPr>
      </w:pPr>
    </w:p>
    <w:p w:rsidR="007D01B5" w:rsidRDefault="007D01B5" w:rsidP="007D01B5">
      <w:pPr>
        <w:pStyle w:val="Tekstpodstawowy2"/>
        <w:spacing w:after="0" w:line="240" w:lineRule="auto"/>
        <w:ind w:left="-709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I</w:t>
      </w:r>
    </w:p>
    <w:tbl>
      <w:tblPr>
        <w:tblW w:w="9375" w:type="dxa"/>
        <w:tblInd w:w="-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86"/>
        <w:gridCol w:w="5813"/>
        <w:gridCol w:w="2976"/>
      </w:tblGrid>
      <w:tr w:rsidR="007D01B5" w:rsidTr="007D01B5">
        <w:trPr>
          <w:cantSplit/>
          <w:trHeight w:val="80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1B5" w:rsidRDefault="007D01B5">
            <w:pPr>
              <w:spacing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Lp.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1B5" w:rsidRDefault="007D01B5">
            <w:pPr>
              <w:pStyle w:val="Nagwek1"/>
              <w:spacing w:line="276" w:lineRule="auto"/>
              <w:rPr>
                <w:rFonts w:asciiTheme="minorHAnsi" w:hAnsiTheme="minorHAnsi"/>
                <w:i w:val="0"/>
                <w:sz w:val="24"/>
                <w:u w:val="none"/>
                <w:lang w:eastAsia="en-US"/>
              </w:rPr>
            </w:pPr>
            <w:r>
              <w:rPr>
                <w:rFonts w:asciiTheme="minorHAnsi" w:hAnsiTheme="minorHAnsi"/>
                <w:i w:val="0"/>
                <w:sz w:val="24"/>
                <w:u w:val="none"/>
                <w:lang w:eastAsia="en-US"/>
              </w:rPr>
              <w:t>Temat programu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1B5" w:rsidRDefault="007D01B5">
            <w:pPr>
              <w:pStyle w:val="Tekstpodstawowy"/>
              <w:spacing w:after="0"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Termin realizacji</w:t>
            </w:r>
          </w:p>
        </w:tc>
      </w:tr>
      <w:tr w:rsidR="007D01B5" w:rsidTr="007D01B5">
        <w:trPr>
          <w:cantSplit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1B5" w:rsidRDefault="007D01B5">
            <w:pPr>
              <w:spacing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1B5" w:rsidRPr="00866663" w:rsidRDefault="007D01B5" w:rsidP="007D01B5">
            <w:pPr>
              <w:ind w:left="227" w:hanging="227"/>
              <w:rPr>
                <w:rFonts w:asciiTheme="minorHAnsi" w:hAnsiTheme="minorHAnsi"/>
                <w:b/>
                <w:lang w:eastAsia="en-US"/>
              </w:rPr>
            </w:pPr>
            <w:r w:rsidRPr="00866663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Higiena i jej wpływ na zdrowie fizyczne i psychiczne:</w:t>
            </w:r>
          </w:p>
          <w:p w:rsidR="007D01B5" w:rsidRDefault="007D01B5" w:rsidP="007D01B5">
            <w:pPr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higiena jamy ustnej jako ważny czynnik zapobiegający próchnicy,</w:t>
            </w:r>
          </w:p>
          <w:p w:rsidR="007D01B5" w:rsidRDefault="007D01B5" w:rsidP="007D01B5">
            <w:pPr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czysta skóra-zdrowie i uroda,</w:t>
            </w:r>
          </w:p>
          <w:p w:rsidR="007D01B5" w:rsidRDefault="007D01B5" w:rsidP="007D01B5">
            <w:pPr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 higiena intymna,</w:t>
            </w:r>
          </w:p>
          <w:p w:rsidR="007D01B5" w:rsidRDefault="007D01B5" w:rsidP="007D01B5">
            <w:pPr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higiena wzroku i słuchu jako ważne elementy percepcji,</w:t>
            </w:r>
          </w:p>
          <w:p w:rsidR="007D01B5" w:rsidRDefault="007D01B5" w:rsidP="007D01B5">
            <w:pPr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odpoczynek jako ważny element higieny.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5" w:rsidRDefault="007D01B5">
            <w:pPr>
              <w:spacing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7D01B5" w:rsidTr="007D01B5">
        <w:trPr>
          <w:cantSplit/>
          <w:trHeight w:val="108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1B5" w:rsidRDefault="007D01B5">
            <w:pPr>
              <w:spacing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1B5" w:rsidRPr="00866663" w:rsidRDefault="007D01B5" w:rsidP="007D01B5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b/>
                <w:lang w:eastAsia="en-US"/>
              </w:rPr>
            </w:pPr>
            <w:r w:rsidRPr="00866663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Odżywianie i picie wody:</w:t>
            </w:r>
          </w:p>
          <w:p w:rsidR="007D01B5" w:rsidRDefault="007D01B5" w:rsidP="007D01B5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jak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zdrowo i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właściwie odżywiać się,</w:t>
            </w:r>
          </w:p>
          <w:p w:rsidR="007D01B5" w:rsidRDefault="007D01B5" w:rsidP="007D01B5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racjonalne od</w:t>
            </w:r>
            <w:r>
              <w:rPr>
                <w:rFonts w:asciiTheme="minorHAnsi" w:eastAsia="TimesNewRoman" w:hAnsiTheme="minorHAnsi"/>
                <w:sz w:val="22"/>
                <w:szCs w:val="22"/>
                <w:lang w:eastAsia="en-US"/>
              </w:rPr>
              <w:t>ż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ywianie,</w:t>
            </w:r>
          </w:p>
          <w:p w:rsidR="007D01B5" w:rsidRDefault="007D01B5" w:rsidP="007D01B5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 pierwsze i drugie śniadanie,</w:t>
            </w:r>
          </w:p>
          <w:p w:rsidR="007D01B5" w:rsidRDefault="007D01B5" w:rsidP="007D01B5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czynniki wpływaj</w:t>
            </w:r>
            <w:r>
              <w:rPr>
                <w:rFonts w:asciiTheme="minorHAnsi" w:eastAsia="TimesNewRoman" w:hAnsiTheme="minorHAnsi"/>
                <w:sz w:val="22"/>
                <w:szCs w:val="22"/>
                <w:lang w:eastAsia="en-US"/>
              </w:rPr>
              <w:t>ą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ce na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niewła</w:t>
            </w:r>
            <w:r>
              <w:rPr>
                <w:rFonts w:asciiTheme="minorHAnsi" w:eastAsia="TimesNewRoman" w:hAnsiTheme="minorHAnsi"/>
                <w:sz w:val="22"/>
                <w:szCs w:val="22"/>
                <w:lang w:eastAsia="en-US"/>
              </w:rPr>
              <w:t>ś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ciwe od</w:t>
            </w:r>
            <w:r>
              <w:rPr>
                <w:rFonts w:asciiTheme="minorHAnsi" w:eastAsia="TimesNewRoman" w:hAnsiTheme="minorHAnsi"/>
                <w:sz w:val="22"/>
                <w:szCs w:val="22"/>
                <w:lang w:eastAsia="en-US"/>
              </w:rPr>
              <w:t>ż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ywianie,</w:t>
            </w:r>
          </w:p>
          <w:p w:rsidR="007D01B5" w:rsidRDefault="007D01B5" w:rsidP="007D01B5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skutki złego </w:t>
            </w:r>
            <w:r>
              <w:rPr>
                <w:rFonts w:asciiTheme="minorHAnsi" w:eastAsia="TimesNewRoman" w:hAnsiTheme="minorHAnsi"/>
                <w:sz w:val="22"/>
                <w:szCs w:val="22"/>
                <w:lang w:eastAsia="en-US"/>
              </w:rPr>
              <w:t>ż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ywienia,</w:t>
            </w:r>
          </w:p>
          <w:p w:rsidR="007D01B5" w:rsidRDefault="007D01B5" w:rsidP="007D01B5">
            <w:pPr>
              <w:rPr>
                <w:rFonts w:asciiTheme="minorHAnsi" w:hAnsiTheme="minorHAnsi"/>
                <w:color w:val="FF0000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higiena przygotowywania i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spożywania posiłków i picia wody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5" w:rsidRDefault="007D01B5">
            <w:pPr>
              <w:spacing w:line="276" w:lineRule="auto"/>
              <w:ind w:left="360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7D01B5" w:rsidTr="007D01B5">
        <w:trPr>
          <w:cantSplit/>
          <w:trHeight w:val="127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1B5" w:rsidRDefault="007D01B5">
            <w:pPr>
              <w:spacing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1B5" w:rsidRPr="00866663" w:rsidRDefault="007D01B5" w:rsidP="007D01B5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b/>
                <w:lang w:eastAsia="en-US"/>
              </w:rPr>
            </w:pPr>
            <w:r w:rsidRPr="00866663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Profilaktyka chorób zakaźnych:</w:t>
            </w:r>
          </w:p>
          <w:p w:rsidR="007D01B5" w:rsidRDefault="007D01B5" w:rsidP="007D01B5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 jak zapobiegać chorobom „brudnych rak”,</w:t>
            </w:r>
          </w:p>
          <w:p w:rsidR="007D01B5" w:rsidRDefault="007D01B5" w:rsidP="007D01B5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 szczepienia i ich wpływ na zapobieganie chorobom,</w:t>
            </w:r>
          </w:p>
          <w:p w:rsidR="007D01B5" w:rsidRDefault="007D01B5" w:rsidP="007D01B5">
            <w:pPr>
              <w:rPr>
                <w:rFonts w:asciiTheme="minorHAnsi" w:hAnsiTheme="minorHAnsi"/>
                <w:color w:val="FF0000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 zapobieganie HBC, HCV, HIV/AIDS.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5" w:rsidRDefault="007D01B5">
            <w:pPr>
              <w:spacing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7D01B5" w:rsidTr="007D01B5">
        <w:trPr>
          <w:cantSplit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1B5" w:rsidRDefault="007D01B5">
            <w:pPr>
              <w:spacing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1B5" w:rsidRPr="00866663" w:rsidRDefault="007D01B5" w:rsidP="007D01B5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b/>
                <w:lang w:eastAsia="en-US"/>
              </w:rPr>
            </w:pPr>
            <w:r w:rsidRPr="00866663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Pierwsza pomoc i unikanie zagrożeń:</w:t>
            </w:r>
          </w:p>
          <w:p w:rsidR="007D01B5" w:rsidRDefault="007D01B5" w:rsidP="007D01B5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udzielanie pierwszej pomocy,</w:t>
            </w:r>
          </w:p>
          <w:p w:rsidR="007D01B5" w:rsidRDefault="007D01B5" w:rsidP="007D01B5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bezpieczne korzystanie z kąpielisk,</w:t>
            </w:r>
          </w:p>
          <w:p w:rsidR="007D01B5" w:rsidRDefault="007D01B5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 niebezpieczeństwo zabaw z petardami.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5" w:rsidRDefault="007D01B5">
            <w:pPr>
              <w:spacing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7D01B5" w:rsidTr="007D01B5">
        <w:trPr>
          <w:cantSplit/>
          <w:trHeight w:val="99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1B5" w:rsidRDefault="007D01B5">
            <w:pPr>
              <w:spacing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5" w:rsidRPr="007D01B5" w:rsidRDefault="007D01B5" w:rsidP="007D01B5">
            <w:pPr>
              <w:autoSpaceDE w:val="0"/>
              <w:autoSpaceDN w:val="0"/>
              <w:adjustRightInd w:val="0"/>
              <w:ind w:left="180" w:hanging="180"/>
              <w:rPr>
                <w:rFonts w:asciiTheme="minorHAnsi" w:hAnsiTheme="minorHAnsi"/>
                <w:b/>
                <w:lang w:eastAsia="en-US"/>
              </w:rPr>
            </w:pPr>
            <w:r w:rsidRPr="00866663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Wczesne wykrywanie chorób nowotworowych:</w:t>
            </w:r>
          </w:p>
          <w:p w:rsidR="007D01B5" w:rsidRDefault="007D01B5" w:rsidP="007D01B5">
            <w:pPr>
              <w:autoSpaceDE w:val="0"/>
              <w:autoSpaceDN w:val="0"/>
              <w:adjustRightInd w:val="0"/>
              <w:ind w:left="180" w:hanging="180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nauka samobadania piersi, </w:t>
            </w:r>
          </w:p>
          <w:p w:rsidR="007D01B5" w:rsidRDefault="007D01B5" w:rsidP="007D01B5">
            <w:pPr>
              <w:autoSpaceDE w:val="0"/>
              <w:autoSpaceDN w:val="0"/>
              <w:adjustRightInd w:val="0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„Zdrowe jądra”</w:t>
            </w:r>
          </w:p>
          <w:p w:rsidR="007D01B5" w:rsidRDefault="007D01B5" w:rsidP="007D01B5">
            <w:pPr>
              <w:autoSpaceDE w:val="0"/>
              <w:autoSpaceDN w:val="0"/>
              <w:adjustRightInd w:val="0"/>
              <w:ind w:left="180" w:hanging="180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„Piersi- uroda i zdrowie”</w:t>
            </w:r>
          </w:p>
          <w:p w:rsidR="007D01B5" w:rsidRDefault="007D01B5" w:rsidP="007D01B5">
            <w:pPr>
              <w:rPr>
                <w:rFonts w:asciiTheme="minorHAnsi" w:hAnsiTheme="minorHAnsi"/>
                <w:color w:val="FF0000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nauka samobadania jąder.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5" w:rsidRDefault="007D01B5">
            <w:pPr>
              <w:spacing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7D01B5" w:rsidTr="007D01B5">
        <w:trPr>
          <w:cantSplit/>
          <w:trHeight w:val="99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1B5" w:rsidRDefault="007D01B5">
            <w:pPr>
              <w:spacing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5" w:rsidRPr="007D01B5" w:rsidRDefault="007D01B5" w:rsidP="007D01B5">
            <w:pPr>
              <w:autoSpaceDE w:val="0"/>
              <w:autoSpaceDN w:val="0"/>
              <w:adjustRightInd w:val="0"/>
              <w:ind w:left="249" w:hanging="249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Profilaktyka chorób układu krą</w:t>
            </w:r>
            <w:r w:rsidRPr="00866663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żenia:</w:t>
            </w:r>
            <w:r w:rsidRPr="00866663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 </w:t>
            </w:r>
          </w:p>
          <w:p w:rsidR="007D01B5" w:rsidRDefault="007D01B5" w:rsidP="007D01B5">
            <w:pPr>
              <w:autoSpaceDE w:val="0"/>
              <w:autoSpaceDN w:val="0"/>
              <w:adjustRightInd w:val="0"/>
              <w:ind w:left="249" w:hanging="249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prawidłowe ciśnienie tętnicze,</w:t>
            </w:r>
          </w:p>
          <w:p w:rsidR="007D01B5" w:rsidRDefault="007D01B5" w:rsidP="007D01B5">
            <w:pPr>
              <w:autoSpaceDE w:val="0"/>
              <w:autoSpaceDN w:val="0"/>
              <w:adjustRightInd w:val="0"/>
              <w:ind w:left="180" w:hanging="180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jak zapobiegać chorobom układu krążenia.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5" w:rsidRDefault="007D01B5">
            <w:pPr>
              <w:spacing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</w:tbl>
    <w:p w:rsidR="007D01B5" w:rsidRDefault="007D01B5" w:rsidP="007D01B5">
      <w:pPr>
        <w:rPr>
          <w:rFonts w:asciiTheme="minorHAnsi" w:hAnsiTheme="minorHAnsi"/>
          <w:sz w:val="20"/>
          <w:szCs w:val="20"/>
        </w:rPr>
      </w:pPr>
    </w:p>
    <w:p w:rsidR="007D01B5" w:rsidRDefault="007D01B5" w:rsidP="007D01B5">
      <w:pPr>
        <w:pStyle w:val="Nagwek1"/>
        <w:jc w:val="right"/>
        <w:rPr>
          <w:rFonts w:asciiTheme="minorHAnsi" w:hAnsiTheme="minorHAnsi"/>
          <w:i w:val="0"/>
          <w:sz w:val="24"/>
          <w:u w:val="none"/>
        </w:rPr>
      </w:pPr>
    </w:p>
    <w:p w:rsidR="007D01B5" w:rsidRDefault="007D01B5" w:rsidP="007D01B5">
      <w:pPr>
        <w:rPr>
          <w:rFonts w:asciiTheme="minorHAnsi" w:hAnsiTheme="minorHAnsi"/>
        </w:rPr>
      </w:pPr>
    </w:p>
    <w:p w:rsidR="007D01B5" w:rsidRDefault="007D01B5" w:rsidP="007D01B5">
      <w:pPr>
        <w:ind w:left="5688" w:hanging="5679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Warszawa, dnia.............................                                             ............................................ </w:t>
      </w:r>
    </w:p>
    <w:p w:rsidR="007D01B5" w:rsidRDefault="007D01B5" w:rsidP="007D01B5">
      <w:pPr>
        <w:pStyle w:val="Nagwek6"/>
        <w:spacing w:before="0"/>
        <w:jc w:val="center"/>
        <w:rPr>
          <w:rFonts w:asciiTheme="minorHAnsi" w:hAnsiTheme="minorHAnsi"/>
          <w:i w:val="0"/>
          <w:sz w:val="16"/>
        </w:rPr>
      </w:pPr>
      <w:r>
        <w:rPr>
          <w:rFonts w:asciiTheme="minorHAnsi" w:hAnsiTheme="minorHAnsi"/>
          <w:sz w:val="16"/>
        </w:rPr>
        <w:t xml:space="preserve">                                                                                                                                         /podpis i pieczęć Oferenta/</w:t>
      </w:r>
    </w:p>
    <w:p w:rsidR="007D01B5" w:rsidRDefault="007D01B5" w:rsidP="007D01B5"/>
    <w:p w:rsidR="0048488C" w:rsidRDefault="0048488C"/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D01B5"/>
    <w:rsid w:val="003E7334"/>
    <w:rsid w:val="0048488C"/>
    <w:rsid w:val="00761078"/>
    <w:rsid w:val="007D01B5"/>
    <w:rsid w:val="00AF6EA8"/>
    <w:rsid w:val="00BB7CEB"/>
    <w:rsid w:val="00C313F4"/>
    <w:rsid w:val="00DD5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0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D01B5"/>
    <w:pPr>
      <w:keepNext/>
      <w:jc w:val="center"/>
      <w:outlineLvl w:val="0"/>
    </w:pPr>
    <w:rPr>
      <w:b/>
      <w:bCs/>
      <w:i/>
      <w:iCs/>
      <w:sz w:val="28"/>
      <w:u w:val="singl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D01B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D01B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D01B5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7D01B5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D01B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7D01B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D01B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7D01B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7D01B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9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FBB52F-AEF5-4261-AF52-46E28F35C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225</Words>
  <Characters>1350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6</cp:revision>
  <dcterms:created xsi:type="dcterms:W3CDTF">2020-03-09T14:08:00Z</dcterms:created>
  <dcterms:modified xsi:type="dcterms:W3CDTF">2020-03-11T13:20:00Z</dcterms:modified>
</cp:coreProperties>
</file>