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663" w:rsidRDefault="00866663" w:rsidP="00866663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Pieczątka Zakładu</w:t>
      </w:r>
    </w:p>
    <w:p w:rsidR="00866663" w:rsidRDefault="00866663" w:rsidP="00866663">
      <w:pPr>
        <w:jc w:val="right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t>Załącznik nr</w:t>
      </w:r>
      <w:r w:rsidR="00AC5162">
        <w:rPr>
          <w:rFonts w:asciiTheme="minorHAnsi" w:hAnsiTheme="minorHAnsi"/>
          <w:b/>
          <w:i/>
        </w:rPr>
        <w:t xml:space="preserve"> 4</w:t>
      </w:r>
    </w:p>
    <w:p w:rsidR="00866663" w:rsidRDefault="00B6579F" w:rsidP="00B6579F">
      <w:pPr>
        <w:jc w:val="center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tab/>
      </w:r>
      <w:r>
        <w:rPr>
          <w:rFonts w:asciiTheme="minorHAnsi" w:hAnsiTheme="minorHAnsi"/>
          <w:b/>
          <w:i/>
        </w:rPr>
        <w:tab/>
      </w:r>
      <w:r>
        <w:rPr>
          <w:rFonts w:asciiTheme="minorHAnsi" w:hAnsiTheme="minorHAnsi"/>
          <w:b/>
          <w:i/>
        </w:rPr>
        <w:tab/>
      </w:r>
      <w:r>
        <w:rPr>
          <w:rFonts w:asciiTheme="minorHAnsi" w:hAnsiTheme="minorHAnsi"/>
          <w:b/>
          <w:i/>
        </w:rPr>
        <w:tab/>
      </w:r>
      <w:r>
        <w:rPr>
          <w:rFonts w:asciiTheme="minorHAnsi" w:hAnsiTheme="minorHAnsi"/>
          <w:b/>
          <w:i/>
        </w:rPr>
        <w:tab/>
      </w:r>
      <w:r>
        <w:rPr>
          <w:rFonts w:asciiTheme="minorHAnsi" w:hAnsiTheme="minorHAnsi"/>
          <w:b/>
          <w:i/>
        </w:rPr>
        <w:tab/>
      </w:r>
      <w:r>
        <w:rPr>
          <w:rFonts w:asciiTheme="minorHAnsi" w:hAnsiTheme="minorHAnsi"/>
          <w:b/>
          <w:i/>
        </w:rPr>
        <w:tab/>
      </w:r>
      <w:r>
        <w:rPr>
          <w:rFonts w:asciiTheme="minorHAnsi" w:hAnsiTheme="minorHAnsi"/>
          <w:b/>
          <w:i/>
        </w:rPr>
        <w:tab/>
      </w:r>
      <w:r>
        <w:rPr>
          <w:rFonts w:asciiTheme="minorHAnsi" w:hAnsiTheme="minorHAnsi"/>
          <w:b/>
          <w:i/>
        </w:rPr>
        <w:tab/>
      </w:r>
      <w:r>
        <w:rPr>
          <w:rFonts w:asciiTheme="minorHAnsi" w:hAnsiTheme="minorHAnsi"/>
          <w:b/>
          <w:i/>
        </w:rPr>
        <w:tab/>
      </w:r>
      <w:r>
        <w:rPr>
          <w:rFonts w:asciiTheme="minorHAnsi" w:hAnsiTheme="minorHAnsi"/>
          <w:b/>
          <w:i/>
        </w:rPr>
        <w:tab/>
      </w:r>
      <w:r w:rsidR="00866663">
        <w:rPr>
          <w:rFonts w:asciiTheme="minorHAnsi" w:hAnsiTheme="minorHAnsi"/>
          <w:b/>
          <w:i/>
        </w:rPr>
        <w:t>do Umowy</w:t>
      </w:r>
    </w:p>
    <w:p w:rsidR="00866663" w:rsidRDefault="00866663" w:rsidP="00866663">
      <w:pPr>
        <w:rPr>
          <w:rFonts w:asciiTheme="minorHAnsi" w:hAnsiTheme="minorHAnsi"/>
          <w:sz w:val="20"/>
          <w:szCs w:val="20"/>
        </w:rPr>
      </w:pPr>
    </w:p>
    <w:p w:rsidR="00866663" w:rsidRDefault="00866663" w:rsidP="00866663">
      <w:pPr>
        <w:rPr>
          <w:rFonts w:asciiTheme="minorHAnsi" w:hAnsiTheme="minorHAnsi"/>
          <w:sz w:val="20"/>
          <w:szCs w:val="20"/>
        </w:rPr>
      </w:pPr>
    </w:p>
    <w:p w:rsidR="00866663" w:rsidRDefault="00866663" w:rsidP="00866663">
      <w:pPr>
        <w:rPr>
          <w:rFonts w:asciiTheme="minorHAnsi" w:hAnsiTheme="minorHAnsi"/>
          <w:sz w:val="20"/>
          <w:szCs w:val="20"/>
        </w:rPr>
      </w:pPr>
    </w:p>
    <w:p w:rsidR="00866663" w:rsidRDefault="00866663" w:rsidP="00866663">
      <w:pPr>
        <w:pStyle w:val="Tekstpodstawowy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ZAKRES MERYTORYCZNY</w:t>
      </w:r>
    </w:p>
    <w:p w:rsidR="00866663" w:rsidRDefault="00866663" w:rsidP="00866663">
      <w:pPr>
        <w:pStyle w:val="Tekstpodstawowy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Zestawien</w:t>
      </w:r>
      <w:r w:rsidR="00E04C35">
        <w:rPr>
          <w:rFonts w:asciiTheme="minorHAnsi" w:hAnsiTheme="minorHAnsi"/>
        </w:rPr>
        <w:t>ie częściowe za okres ………………2020</w:t>
      </w:r>
      <w:r>
        <w:rPr>
          <w:rFonts w:asciiTheme="minorHAnsi" w:hAnsiTheme="minorHAnsi"/>
        </w:rPr>
        <w:t xml:space="preserve"> r. dotyczące realizacji programu promocji zdrowia „Zdrowy Uczeń’, zgodnie z </w:t>
      </w:r>
      <w:r>
        <w:rPr>
          <w:rFonts w:asciiTheme="minorHAnsi" w:hAnsiTheme="minorHAnsi"/>
          <w:b/>
        </w:rPr>
        <w:t>§</w:t>
      </w:r>
      <w:r>
        <w:rPr>
          <w:rFonts w:asciiTheme="minorHAnsi" w:hAnsiTheme="minorHAnsi"/>
        </w:rPr>
        <w:t>… ust….. umowy  nr………...</w:t>
      </w:r>
    </w:p>
    <w:p w:rsidR="00866663" w:rsidRDefault="00866663" w:rsidP="00866663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I</w:t>
      </w:r>
    </w:p>
    <w:tbl>
      <w:tblPr>
        <w:tblW w:w="10710" w:type="dxa"/>
        <w:tblInd w:w="-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6"/>
        <w:gridCol w:w="4112"/>
        <w:gridCol w:w="2695"/>
        <w:gridCol w:w="1807"/>
        <w:gridCol w:w="1600"/>
      </w:tblGrid>
      <w:tr w:rsidR="00866663" w:rsidTr="00866663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663" w:rsidRDefault="00866663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Lp.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663" w:rsidRDefault="00866663">
            <w:pPr>
              <w:pStyle w:val="Nagwek1"/>
              <w:spacing w:line="276" w:lineRule="auto"/>
              <w:ind w:left="181"/>
              <w:rPr>
                <w:rFonts w:asciiTheme="minorHAnsi" w:hAnsiTheme="minorHAnsi"/>
                <w:i w:val="0"/>
                <w:u w:val="none"/>
                <w:lang w:eastAsia="en-US"/>
              </w:rPr>
            </w:pPr>
            <w:r>
              <w:rPr>
                <w:rFonts w:asciiTheme="minorHAnsi" w:hAnsiTheme="minorHAnsi"/>
                <w:i w:val="0"/>
                <w:u w:val="none"/>
                <w:lang w:eastAsia="en-US"/>
              </w:rPr>
              <w:t xml:space="preserve">Temat Programu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663" w:rsidRDefault="00866663">
            <w:pPr>
              <w:spacing w:line="276" w:lineRule="auto"/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Metody realizacji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663" w:rsidRDefault="00866663">
            <w:pPr>
              <w:spacing w:line="276" w:lineRule="auto"/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Liczba uczniów objętych programem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63" w:rsidRDefault="00866663">
            <w:pPr>
              <w:spacing w:line="276" w:lineRule="auto"/>
              <w:ind w:hanging="684"/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Efekt</w:t>
            </w:r>
          </w:p>
          <w:p w:rsidR="00866663" w:rsidRDefault="00866663">
            <w:pPr>
              <w:spacing w:line="276" w:lineRule="auto"/>
              <w:ind w:hanging="684"/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866663" w:rsidRDefault="00866663">
            <w:pPr>
              <w:spacing w:line="276" w:lineRule="auto"/>
              <w:ind w:hanging="684"/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Uczeń:</w:t>
            </w:r>
          </w:p>
        </w:tc>
      </w:tr>
      <w:tr w:rsidR="00866663" w:rsidTr="00866663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663" w:rsidRDefault="00866663">
            <w:pPr>
              <w:spacing w:line="27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663" w:rsidRPr="00866663" w:rsidRDefault="00866663">
            <w:pPr>
              <w:spacing w:line="276" w:lineRule="auto"/>
              <w:ind w:left="227" w:hanging="227"/>
              <w:rPr>
                <w:rFonts w:asciiTheme="minorHAnsi" w:hAnsiTheme="minorHAnsi"/>
                <w:b/>
                <w:lang w:eastAsia="en-US"/>
              </w:rPr>
            </w:pPr>
            <w:r w:rsidRPr="00866663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Higiena i jej wpływ na zdrowie fizyczne i psychiczne:</w:t>
            </w:r>
          </w:p>
          <w:p w:rsidR="00866663" w:rsidRDefault="00866663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higiena jamy ustnej jako ważny czynnik zapobiegający próchnicy,</w:t>
            </w:r>
          </w:p>
          <w:p w:rsidR="00866663" w:rsidRDefault="00866663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czysta skóra-zdrowie i uroda,</w:t>
            </w:r>
          </w:p>
          <w:p w:rsidR="00866663" w:rsidRDefault="00866663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 higiena intymna,</w:t>
            </w:r>
          </w:p>
          <w:p w:rsidR="00866663" w:rsidRDefault="00866663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higiena wzroku i słuchu jako ważne elementy percepcji,</w:t>
            </w:r>
          </w:p>
          <w:p w:rsidR="00866663" w:rsidRDefault="00866663">
            <w:pPr>
              <w:spacing w:line="276" w:lineRule="auto"/>
              <w:ind w:left="181" w:hanging="142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odpoczynek jako ważny element higieny.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63" w:rsidRDefault="00866663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63" w:rsidRDefault="00866663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63" w:rsidRDefault="00866663">
            <w:pPr>
              <w:spacing w:line="276" w:lineRule="auto"/>
              <w:ind w:hanging="684"/>
              <w:rPr>
                <w:rFonts w:asciiTheme="minorHAnsi" w:hAnsiTheme="minorHAnsi"/>
                <w:lang w:eastAsia="en-US"/>
              </w:rPr>
            </w:pPr>
          </w:p>
        </w:tc>
      </w:tr>
      <w:tr w:rsidR="00866663" w:rsidTr="00866663">
        <w:trPr>
          <w:cantSplit/>
          <w:trHeight w:val="1263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663" w:rsidRDefault="00866663">
            <w:pPr>
              <w:spacing w:line="27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663" w:rsidRPr="00866663" w:rsidRDefault="00866663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b/>
                <w:lang w:eastAsia="en-US"/>
              </w:rPr>
            </w:pPr>
            <w:r w:rsidRPr="00866663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Odżywianie i picie wody:</w:t>
            </w:r>
          </w:p>
          <w:p w:rsidR="00866663" w:rsidRDefault="00866663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jak</w:t>
            </w:r>
            <w:r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zdrowo i</w:t>
            </w:r>
            <w:r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właściwie odżywiać się,</w:t>
            </w:r>
          </w:p>
          <w:p w:rsidR="00866663" w:rsidRDefault="00866663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racjonalne od</w:t>
            </w:r>
            <w:r>
              <w:rPr>
                <w:rFonts w:asciiTheme="minorHAnsi" w:eastAsia="TimesNewRoman" w:hAnsiTheme="minorHAnsi"/>
                <w:sz w:val="22"/>
                <w:szCs w:val="22"/>
                <w:lang w:eastAsia="en-US"/>
              </w:rPr>
              <w:t>ż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ywianie,</w:t>
            </w:r>
          </w:p>
          <w:p w:rsidR="00866663" w:rsidRDefault="00866663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 pierwsze i drugie śniadanie,</w:t>
            </w:r>
          </w:p>
          <w:p w:rsidR="00866663" w:rsidRDefault="00866663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czynniki wpływaj</w:t>
            </w:r>
            <w:r>
              <w:rPr>
                <w:rFonts w:asciiTheme="minorHAnsi" w:eastAsia="TimesNewRoman" w:hAnsiTheme="minorHAnsi"/>
                <w:sz w:val="22"/>
                <w:szCs w:val="22"/>
                <w:lang w:eastAsia="en-US"/>
              </w:rPr>
              <w:t>ą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ce na</w:t>
            </w:r>
            <w:r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niewła</w:t>
            </w:r>
            <w:r>
              <w:rPr>
                <w:rFonts w:asciiTheme="minorHAnsi" w:eastAsia="TimesNewRoman" w:hAnsiTheme="minorHAnsi"/>
                <w:sz w:val="22"/>
                <w:szCs w:val="22"/>
                <w:lang w:eastAsia="en-US"/>
              </w:rPr>
              <w:t>ś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ciwe od</w:t>
            </w:r>
            <w:r>
              <w:rPr>
                <w:rFonts w:asciiTheme="minorHAnsi" w:eastAsia="TimesNewRoman" w:hAnsiTheme="minorHAnsi"/>
                <w:sz w:val="22"/>
                <w:szCs w:val="22"/>
                <w:lang w:eastAsia="en-US"/>
              </w:rPr>
              <w:t>ż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ywianie,</w:t>
            </w:r>
          </w:p>
          <w:p w:rsidR="00866663" w:rsidRDefault="00866663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skutki złego </w:t>
            </w:r>
            <w:r>
              <w:rPr>
                <w:rFonts w:asciiTheme="minorHAnsi" w:eastAsia="TimesNewRoman" w:hAnsiTheme="minorHAnsi"/>
                <w:sz w:val="22"/>
                <w:szCs w:val="22"/>
                <w:lang w:eastAsia="en-US"/>
              </w:rPr>
              <w:t>ż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ywienia,</w:t>
            </w:r>
          </w:p>
          <w:p w:rsidR="00866663" w:rsidRDefault="00866663">
            <w:pPr>
              <w:spacing w:line="276" w:lineRule="auto"/>
              <w:ind w:left="181" w:hanging="142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higiena przygotowywania i</w:t>
            </w:r>
            <w:r>
              <w:rPr>
                <w:rFonts w:asciiTheme="minorHAnsi" w:eastAsia="Arial Unicode MS" w:hAnsiTheme="minorHAnsi" w:cs="Arial Unicode MS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spożywania posiłków i picia wody.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63" w:rsidRDefault="00866663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  <w:p w:rsidR="00866663" w:rsidRDefault="00866663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  <w:p w:rsidR="00866663" w:rsidRDefault="00866663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  <w:p w:rsidR="00866663" w:rsidRDefault="00866663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  <w:p w:rsidR="00866663" w:rsidRDefault="00866663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63" w:rsidRDefault="00866663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63" w:rsidRDefault="00866663">
            <w:pPr>
              <w:spacing w:line="276" w:lineRule="auto"/>
              <w:ind w:hanging="684"/>
              <w:rPr>
                <w:rFonts w:asciiTheme="minorHAnsi" w:hAnsiTheme="minorHAnsi"/>
                <w:lang w:eastAsia="en-US"/>
              </w:rPr>
            </w:pPr>
          </w:p>
        </w:tc>
      </w:tr>
      <w:tr w:rsidR="00866663" w:rsidTr="00866663">
        <w:trPr>
          <w:cantSplit/>
          <w:trHeight w:val="132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663" w:rsidRDefault="00866663">
            <w:pPr>
              <w:spacing w:line="27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663" w:rsidRPr="00866663" w:rsidRDefault="00866663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b/>
                <w:lang w:eastAsia="en-US"/>
              </w:rPr>
            </w:pPr>
            <w:r w:rsidRPr="00866663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Profilaktyka chorób zakaźnych:</w:t>
            </w:r>
          </w:p>
          <w:p w:rsidR="00866663" w:rsidRDefault="00866663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 jak zapobiegać chorobom „brudnych rak”,</w:t>
            </w:r>
          </w:p>
          <w:p w:rsidR="00866663" w:rsidRDefault="00866663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 szczepienia i ich wpływ na zapobieganie chorobom,</w:t>
            </w:r>
          </w:p>
          <w:p w:rsidR="00866663" w:rsidRDefault="00866663">
            <w:pPr>
              <w:spacing w:line="27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 zaapobieganie  HBC, HCV, HIV/AIDS.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63" w:rsidRDefault="00866663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63" w:rsidRDefault="00866663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63" w:rsidRDefault="00866663">
            <w:pPr>
              <w:spacing w:line="276" w:lineRule="auto"/>
              <w:ind w:hanging="684"/>
              <w:rPr>
                <w:rFonts w:asciiTheme="minorHAnsi" w:hAnsiTheme="minorHAnsi"/>
                <w:lang w:eastAsia="en-US"/>
              </w:rPr>
            </w:pPr>
          </w:p>
        </w:tc>
      </w:tr>
      <w:tr w:rsidR="00866663" w:rsidTr="00866663">
        <w:trPr>
          <w:trHeight w:val="119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663" w:rsidRDefault="00866663">
            <w:pPr>
              <w:spacing w:line="27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663" w:rsidRPr="00866663" w:rsidRDefault="00866663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b/>
                <w:lang w:eastAsia="en-US"/>
              </w:rPr>
            </w:pPr>
            <w:r w:rsidRPr="00866663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Pierwsza pomoc i unikanie zagrożeń:</w:t>
            </w:r>
          </w:p>
          <w:p w:rsidR="00866663" w:rsidRDefault="00866663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udzielanie pierwszej pomocy,</w:t>
            </w:r>
          </w:p>
          <w:p w:rsidR="00866663" w:rsidRDefault="00866663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bezpieczne korzystanie z kąpielisk,</w:t>
            </w:r>
          </w:p>
          <w:p w:rsidR="00866663" w:rsidRDefault="00866663">
            <w:pPr>
              <w:spacing w:line="276" w:lineRule="auto"/>
              <w:ind w:left="181" w:hanging="142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 niebezpieczeństwo zabaw z petardami.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63" w:rsidRDefault="00866663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  <w:p w:rsidR="00866663" w:rsidRDefault="00866663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  <w:p w:rsidR="00866663" w:rsidRDefault="00866663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  <w:p w:rsidR="00866663" w:rsidRDefault="00866663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63" w:rsidRDefault="00866663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63" w:rsidRDefault="00866663">
            <w:pPr>
              <w:spacing w:line="276" w:lineRule="auto"/>
              <w:ind w:hanging="684"/>
              <w:rPr>
                <w:rFonts w:asciiTheme="minorHAnsi" w:hAnsiTheme="minorHAnsi"/>
                <w:lang w:eastAsia="en-US"/>
              </w:rPr>
            </w:pPr>
          </w:p>
        </w:tc>
      </w:tr>
      <w:tr w:rsidR="00866663" w:rsidTr="00866663">
        <w:trPr>
          <w:trHeight w:val="119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663" w:rsidRDefault="00866663">
            <w:pPr>
              <w:spacing w:line="27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sz w:val="20"/>
                <w:szCs w:val="20"/>
                <w:lang w:eastAsia="en-US"/>
              </w:rPr>
              <w:t xml:space="preserve">5. 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663" w:rsidRPr="00866663" w:rsidRDefault="00866663">
            <w:pPr>
              <w:autoSpaceDE w:val="0"/>
              <w:autoSpaceDN w:val="0"/>
              <w:adjustRightInd w:val="0"/>
              <w:spacing w:line="276" w:lineRule="auto"/>
              <w:ind w:left="180" w:hanging="180"/>
              <w:rPr>
                <w:rFonts w:asciiTheme="minorHAnsi" w:hAnsiTheme="minorHAnsi"/>
                <w:b/>
                <w:lang w:eastAsia="en-US"/>
              </w:rPr>
            </w:pPr>
            <w:r w:rsidRPr="00866663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Wczesne wykrywanie chorób nowotworowych:</w:t>
            </w:r>
          </w:p>
          <w:p w:rsidR="00866663" w:rsidRDefault="00866663">
            <w:pPr>
              <w:autoSpaceDE w:val="0"/>
              <w:autoSpaceDN w:val="0"/>
              <w:adjustRightInd w:val="0"/>
              <w:spacing w:line="276" w:lineRule="auto"/>
              <w:ind w:left="180" w:hanging="180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„Piersi- uroda i zdrowie”</w:t>
            </w:r>
          </w:p>
          <w:p w:rsidR="00866663" w:rsidRDefault="00866663">
            <w:pPr>
              <w:autoSpaceDE w:val="0"/>
              <w:autoSpaceDN w:val="0"/>
              <w:adjustRightInd w:val="0"/>
              <w:spacing w:line="276" w:lineRule="auto"/>
              <w:ind w:left="180" w:hanging="180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nauka samobadania piersi, </w:t>
            </w:r>
          </w:p>
          <w:p w:rsidR="00E04C35" w:rsidRDefault="00E04C35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</w:p>
          <w:p w:rsidR="00866663" w:rsidRDefault="00866663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„Zdrowe jądra”</w:t>
            </w:r>
          </w:p>
          <w:p w:rsidR="00866663" w:rsidRPr="00E04C35" w:rsidRDefault="00866663" w:rsidP="00E04C35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nauka samobadania jąder.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63" w:rsidRDefault="00866663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63" w:rsidRDefault="00866663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63" w:rsidRDefault="00866663">
            <w:pPr>
              <w:spacing w:line="276" w:lineRule="auto"/>
              <w:ind w:hanging="684"/>
              <w:rPr>
                <w:rFonts w:asciiTheme="minorHAnsi" w:hAnsiTheme="minorHAnsi"/>
                <w:lang w:eastAsia="en-US"/>
              </w:rPr>
            </w:pPr>
          </w:p>
        </w:tc>
      </w:tr>
      <w:tr w:rsidR="00866663" w:rsidTr="00866663">
        <w:trPr>
          <w:trHeight w:val="119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663" w:rsidRDefault="00866663">
            <w:pPr>
              <w:spacing w:line="27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sz w:val="20"/>
                <w:szCs w:val="20"/>
                <w:lang w:eastAsia="en-US"/>
              </w:rPr>
              <w:lastRenderedPageBreak/>
              <w:t>6.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663" w:rsidRDefault="00866663">
            <w:pPr>
              <w:autoSpaceDE w:val="0"/>
              <w:autoSpaceDN w:val="0"/>
              <w:adjustRightInd w:val="0"/>
              <w:spacing w:line="276" w:lineRule="auto"/>
              <w:ind w:left="249" w:hanging="249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Profilaktyka chorób układu krą</w:t>
            </w:r>
            <w:r w:rsidRPr="00866663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żenia:</w:t>
            </w:r>
            <w:r w:rsidRPr="00866663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 </w:t>
            </w:r>
          </w:p>
          <w:p w:rsidR="00866663" w:rsidRDefault="00866663">
            <w:pPr>
              <w:autoSpaceDE w:val="0"/>
              <w:autoSpaceDN w:val="0"/>
              <w:adjustRightInd w:val="0"/>
              <w:spacing w:line="276" w:lineRule="auto"/>
              <w:ind w:left="249" w:hanging="249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 xml:space="preserve">-  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prawidłowe ciśnienie tętnicze,</w:t>
            </w:r>
          </w:p>
          <w:p w:rsidR="00866663" w:rsidRDefault="00866663">
            <w:pPr>
              <w:autoSpaceDE w:val="0"/>
              <w:autoSpaceDN w:val="0"/>
              <w:adjustRightInd w:val="0"/>
              <w:spacing w:line="276" w:lineRule="auto"/>
              <w:ind w:left="180" w:hanging="180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jak zapobiegać chorobom układu krążenia.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63" w:rsidRDefault="00866663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63" w:rsidRDefault="00866663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63" w:rsidRDefault="00866663">
            <w:pPr>
              <w:spacing w:line="276" w:lineRule="auto"/>
              <w:ind w:hanging="684"/>
              <w:rPr>
                <w:rFonts w:asciiTheme="minorHAnsi" w:hAnsiTheme="minorHAnsi"/>
                <w:lang w:eastAsia="en-US"/>
              </w:rPr>
            </w:pPr>
          </w:p>
        </w:tc>
      </w:tr>
    </w:tbl>
    <w:p w:rsidR="00866663" w:rsidRDefault="00866663" w:rsidP="00866663">
      <w:pPr>
        <w:rPr>
          <w:rFonts w:asciiTheme="minorHAnsi" w:hAnsiTheme="minorHAnsi"/>
          <w:b/>
        </w:rPr>
      </w:pPr>
    </w:p>
    <w:p w:rsidR="00866663" w:rsidRPr="00DB0A0D" w:rsidRDefault="00866663" w:rsidP="00866663">
      <w:pPr>
        <w:rPr>
          <w:rFonts w:asciiTheme="minorHAnsi" w:hAnsiTheme="minorHAnsi"/>
          <w:b/>
          <w:sz w:val="22"/>
          <w:szCs w:val="22"/>
        </w:rPr>
      </w:pPr>
    </w:p>
    <w:p w:rsidR="00495F7F" w:rsidRPr="00DB0A0D" w:rsidRDefault="00495F7F" w:rsidP="00866663">
      <w:pPr>
        <w:rPr>
          <w:rFonts w:asciiTheme="minorHAnsi" w:hAnsiTheme="minorHAnsi"/>
          <w:sz w:val="22"/>
          <w:szCs w:val="22"/>
        </w:rPr>
      </w:pPr>
      <w:r w:rsidRPr="00DB0A0D">
        <w:rPr>
          <w:rFonts w:asciiTheme="minorHAnsi" w:hAnsiTheme="minorHAnsi"/>
          <w:sz w:val="22"/>
          <w:szCs w:val="22"/>
        </w:rPr>
        <w:t xml:space="preserve">Ilość pielęgniarek zatrudnionych w gabinetach szkolnych- __________. </w:t>
      </w:r>
    </w:p>
    <w:p w:rsidR="00495F7F" w:rsidRPr="00DB0A0D" w:rsidRDefault="00DB0A0D" w:rsidP="00866663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W p</w:t>
      </w:r>
      <w:r w:rsidR="00495F7F" w:rsidRPr="00DB0A0D">
        <w:rPr>
          <w:rFonts w:asciiTheme="minorHAnsi" w:hAnsiTheme="minorHAnsi"/>
          <w:sz w:val="22"/>
          <w:szCs w:val="22"/>
        </w:rPr>
        <w:t xml:space="preserve">rzeliczeniu na ilość etatów- __________ . </w:t>
      </w:r>
    </w:p>
    <w:p w:rsidR="00495F7F" w:rsidRPr="00DB0A0D" w:rsidRDefault="00495F7F" w:rsidP="00866663">
      <w:pPr>
        <w:rPr>
          <w:rFonts w:asciiTheme="minorHAnsi" w:hAnsiTheme="minorHAnsi"/>
          <w:sz w:val="22"/>
          <w:szCs w:val="22"/>
        </w:rPr>
      </w:pPr>
    </w:p>
    <w:p w:rsidR="00B80777" w:rsidRPr="00DB0A0D" w:rsidRDefault="00866663" w:rsidP="008C7C8D">
      <w:pPr>
        <w:spacing w:line="276" w:lineRule="auto"/>
        <w:rPr>
          <w:rFonts w:asciiTheme="minorHAnsi" w:hAnsiTheme="minorHAnsi"/>
          <w:b/>
          <w:sz w:val="22"/>
          <w:szCs w:val="22"/>
          <w:lang w:eastAsia="en-US"/>
        </w:rPr>
      </w:pPr>
      <w:r w:rsidRPr="00DB0A0D">
        <w:rPr>
          <w:rFonts w:asciiTheme="minorHAnsi" w:hAnsiTheme="minorHAnsi"/>
          <w:b/>
          <w:sz w:val="22"/>
          <w:szCs w:val="22"/>
        </w:rPr>
        <w:t>II</w:t>
      </w:r>
      <w:r w:rsidR="00495F7F" w:rsidRPr="00DB0A0D">
        <w:rPr>
          <w:rFonts w:asciiTheme="minorHAnsi" w:hAnsiTheme="minorHAnsi"/>
          <w:b/>
          <w:sz w:val="22"/>
          <w:szCs w:val="22"/>
        </w:rPr>
        <w:t>.</w:t>
      </w:r>
      <w:r w:rsidR="008C7C8D" w:rsidRPr="00DB0A0D">
        <w:rPr>
          <w:rFonts w:asciiTheme="minorHAnsi" w:hAnsiTheme="minorHAnsi"/>
          <w:b/>
          <w:sz w:val="22"/>
          <w:szCs w:val="22"/>
          <w:lang w:eastAsia="en-US"/>
        </w:rPr>
        <w:t xml:space="preserve"> </w:t>
      </w:r>
    </w:p>
    <w:tbl>
      <w:tblPr>
        <w:tblStyle w:val="Tabela-Siatka"/>
        <w:tblW w:w="0" w:type="auto"/>
        <w:tblLook w:val="04A0"/>
      </w:tblPr>
      <w:tblGrid>
        <w:gridCol w:w="1101"/>
        <w:gridCol w:w="8111"/>
      </w:tblGrid>
      <w:tr w:rsidR="00DB0A0D" w:rsidRPr="00DB0A0D" w:rsidTr="00DB0A0D">
        <w:tc>
          <w:tcPr>
            <w:tcW w:w="1101" w:type="dxa"/>
          </w:tcPr>
          <w:p w:rsidR="00DB0A0D" w:rsidRPr="00DB0A0D" w:rsidRDefault="00DB0A0D" w:rsidP="00DB0A0D">
            <w:pPr>
              <w:pStyle w:val="Nagwek6"/>
              <w:spacing w:before="0"/>
              <w:jc w:val="center"/>
              <w:outlineLvl w:val="5"/>
              <w:rPr>
                <w:rFonts w:asciiTheme="minorHAnsi" w:hAnsiTheme="minorHAnsi"/>
                <w:b/>
                <w:i w:val="0"/>
                <w:color w:val="auto"/>
                <w:sz w:val="24"/>
                <w:szCs w:val="24"/>
              </w:rPr>
            </w:pPr>
            <w:r w:rsidRPr="00DB0A0D">
              <w:rPr>
                <w:rFonts w:asciiTheme="minorHAnsi" w:hAnsiTheme="minorHAnsi"/>
                <w:b/>
                <w:i w:val="0"/>
                <w:color w:val="auto"/>
                <w:sz w:val="24"/>
                <w:szCs w:val="24"/>
              </w:rPr>
              <w:t>Lp.</w:t>
            </w:r>
          </w:p>
        </w:tc>
        <w:tc>
          <w:tcPr>
            <w:tcW w:w="8111" w:type="dxa"/>
          </w:tcPr>
          <w:p w:rsidR="00DB0A0D" w:rsidRPr="00DB0A0D" w:rsidRDefault="00DB0A0D" w:rsidP="008C7C8D">
            <w:pPr>
              <w:pStyle w:val="Nagwek6"/>
              <w:spacing w:before="0"/>
              <w:jc w:val="center"/>
              <w:outlineLvl w:val="5"/>
              <w:rPr>
                <w:rFonts w:asciiTheme="minorHAnsi" w:hAnsiTheme="minorHAnsi"/>
                <w:b/>
                <w:i w:val="0"/>
                <w:color w:val="auto"/>
                <w:sz w:val="24"/>
                <w:szCs w:val="24"/>
              </w:rPr>
            </w:pPr>
            <w:r w:rsidRPr="00DB0A0D">
              <w:rPr>
                <w:rFonts w:asciiTheme="minorHAnsi" w:hAnsiTheme="minorHAnsi"/>
                <w:b/>
                <w:i w:val="0"/>
                <w:color w:val="auto"/>
                <w:sz w:val="24"/>
                <w:szCs w:val="24"/>
              </w:rPr>
              <w:t>Miejsce realizacji programów (nazwa placówki oraz adres)</w:t>
            </w:r>
          </w:p>
          <w:p w:rsidR="00DB0A0D" w:rsidRPr="00DB0A0D" w:rsidRDefault="00DB0A0D" w:rsidP="00DB0A0D">
            <w:pPr>
              <w:rPr>
                <w:sz w:val="24"/>
                <w:szCs w:val="24"/>
              </w:rPr>
            </w:pPr>
          </w:p>
        </w:tc>
      </w:tr>
      <w:tr w:rsidR="00DB0A0D" w:rsidRPr="00DB0A0D" w:rsidTr="00DB0A0D">
        <w:tc>
          <w:tcPr>
            <w:tcW w:w="1101" w:type="dxa"/>
          </w:tcPr>
          <w:p w:rsidR="00DB0A0D" w:rsidRDefault="00DB0A0D" w:rsidP="008C7C8D">
            <w:pPr>
              <w:pStyle w:val="Nagwek6"/>
              <w:spacing w:before="0"/>
              <w:jc w:val="center"/>
              <w:outlineLvl w:val="5"/>
              <w:rPr>
                <w:rFonts w:asciiTheme="minorHAnsi" w:hAnsiTheme="minorHAnsi"/>
                <w:color w:val="auto"/>
              </w:rPr>
            </w:pPr>
          </w:p>
          <w:p w:rsidR="00DB0A0D" w:rsidRPr="00DB0A0D" w:rsidRDefault="00DB0A0D" w:rsidP="00DB0A0D"/>
        </w:tc>
        <w:tc>
          <w:tcPr>
            <w:tcW w:w="8111" w:type="dxa"/>
          </w:tcPr>
          <w:p w:rsidR="00DB0A0D" w:rsidRPr="00DB0A0D" w:rsidRDefault="00DB0A0D" w:rsidP="008C7C8D">
            <w:pPr>
              <w:pStyle w:val="Nagwek6"/>
              <w:spacing w:before="0"/>
              <w:jc w:val="center"/>
              <w:outlineLvl w:val="5"/>
              <w:rPr>
                <w:rFonts w:asciiTheme="minorHAnsi" w:hAnsiTheme="minorHAnsi"/>
                <w:color w:val="auto"/>
              </w:rPr>
            </w:pPr>
          </w:p>
        </w:tc>
      </w:tr>
    </w:tbl>
    <w:p w:rsidR="00DB0A0D" w:rsidRPr="00DB0A0D" w:rsidRDefault="00DB0A0D" w:rsidP="008C7C8D">
      <w:pPr>
        <w:pStyle w:val="Nagwek6"/>
        <w:spacing w:before="0"/>
        <w:jc w:val="center"/>
        <w:rPr>
          <w:rFonts w:asciiTheme="minorHAnsi" w:hAnsiTheme="minorHAnsi"/>
          <w:color w:val="auto"/>
          <w:sz w:val="22"/>
          <w:szCs w:val="22"/>
        </w:rPr>
      </w:pPr>
    </w:p>
    <w:p w:rsidR="00DB0A0D" w:rsidRPr="00DB0A0D" w:rsidRDefault="00DB0A0D" w:rsidP="008C7C8D">
      <w:pPr>
        <w:pStyle w:val="Nagwek6"/>
        <w:spacing w:before="0"/>
        <w:jc w:val="center"/>
        <w:rPr>
          <w:rFonts w:asciiTheme="minorHAnsi" w:hAnsiTheme="minorHAnsi"/>
          <w:i w:val="0"/>
          <w:color w:val="auto"/>
          <w:sz w:val="22"/>
          <w:szCs w:val="22"/>
        </w:rPr>
      </w:pPr>
    </w:p>
    <w:p w:rsidR="00DB0A0D" w:rsidRPr="00DB0A0D" w:rsidRDefault="00DB0A0D" w:rsidP="00DB0A0D">
      <w:pPr>
        <w:pStyle w:val="Nagwek6"/>
        <w:spacing w:before="0"/>
        <w:jc w:val="both"/>
        <w:rPr>
          <w:rFonts w:asciiTheme="minorHAnsi" w:hAnsiTheme="minorHAnsi"/>
          <w:i w:val="0"/>
          <w:color w:val="auto"/>
          <w:sz w:val="22"/>
          <w:szCs w:val="22"/>
        </w:rPr>
      </w:pPr>
      <w:r w:rsidRPr="00DB0A0D">
        <w:rPr>
          <w:rFonts w:asciiTheme="minorHAnsi" w:hAnsiTheme="minorHAnsi"/>
          <w:i w:val="0"/>
          <w:color w:val="auto"/>
          <w:sz w:val="22"/>
          <w:szCs w:val="22"/>
        </w:rPr>
        <w:t>Wykaz</w:t>
      </w:r>
      <w:r>
        <w:rPr>
          <w:rFonts w:asciiTheme="minorHAnsi" w:hAnsiTheme="minorHAnsi"/>
          <w:i w:val="0"/>
          <w:color w:val="auto"/>
          <w:sz w:val="22"/>
          <w:szCs w:val="22"/>
        </w:rPr>
        <w:t xml:space="preserve"> osób realizujących i współrealizujących program przechowywany w Podmiocie do wglądu w przypadku kontroli prawidłowości realizacji umowy. </w:t>
      </w:r>
    </w:p>
    <w:p w:rsidR="00DB0A0D" w:rsidRPr="00DB0A0D" w:rsidRDefault="00DB0A0D" w:rsidP="00DB0A0D">
      <w:pPr>
        <w:pStyle w:val="Nagwek6"/>
        <w:spacing w:before="0"/>
        <w:jc w:val="both"/>
        <w:rPr>
          <w:rFonts w:asciiTheme="minorHAnsi" w:hAnsiTheme="minorHAnsi"/>
          <w:i w:val="0"/>
          <w:color w:val="auto"/>
          <w:sz w:val="22"/>
          <w:szCs w:val="22"/>
        </w:rPr>
      </w:pPr>
    </w:p>
    <w:p w:rsidR="00DB0A0D" w:rsidRPr="00DB0A0D" w:rsidRDefault="00DB0A0D" w:rsidP="00DB0A0D">
      <w:pPr>
        <w:pStyle w:val="Nagwek6"/>
        <w:spacing w:before="0"/>
        <w:jc w:val="both"/>
        <w:rPr>
          <w:rFonts w:asciiTheme="minorHAnsi" w:hAnsiTheme="minorHAnsi"/>
          <w:i w:val="0"/>
          <w:color w:val="auto"/>
          <w:sz w:val="22"/>
          <w:szCs w:val="22"/>
        </w:rPr>
      </w:pPr>
    </w:p>
    <w:p w:rsidR="0048488C" w:rsidRDefault="00DB0A0D" w:rsidP="00DB0A0D">
      <w:pPr>
        <w:pStyle w:val="Nagwek6"/>
        <w:spacing w:before="0"/>
        <w:jc w:val="both"/>
        <w:rPr>
          <w:rFonts w:asciiTheme="minorHAnsi" w:hAnsiTheme="minorHAnsi"/>
          <w:color w:val="auto"/>
          <w:sz w:val="22"/>
          <w:szCs w:val="22"/>
        </w:rPr>
      </w:pPr>
      <w:r w:rsidRPr="00DB0A0D">
        <w:rPr>
          <w:rFonts w:asciiTheme="minorHAnsi" w:hAnsiTheme="minorHAnsi"/>
          <w:i w:val="0"/>
          <w:color w:val="auto"/>
          <w:sz w:val="22"/>
          <w:szCs w:val="22"/>
        </w:rPr>
        <w:t>III.</w:t>
      </w:r>
      <w:r w:rsidR="00866663" w:rsidRPr="00DB0A0D">
        <w:rPr>
          <w:rFonts w:asciiTheme="minorHAnsi" w:hAnsiTheme="minorHAnsi"/>
          <w:color w:val="auto"/>
          <w:sz w:val="22"/>
          <w:szCs w:val="22"/>
        </w:rPr>
        <w:t xml:space="preserve">                     </w:t>
      </w:r>
    </w:p>
    <w:p w:rsidR="00DB0A0D" w:rsidRDefault="00DB0A0D" w:rsidP="00DB0A0D"/>
    <w:tbl>
      <w:tblPr>
        <w:tblStyle w:val="Tabela-Siatka"/>
        <w:tblW w:w="0" w:type="auto"/>
        <w:tblLook w:val="04A0"/>
      </w:tblPr>
      <w:tblGrid>
        <w:gridCol w:w="1101"/>
        <w:gridCol w:w="8111"/>
      </w:tblGrid>
      <w:tr w:rsidR="00DB0A0D" w:rsidTr="00DB0A0D">
        <w:tc>
          <w:tcPr>
            <w:tcW w:w="1101" w:type="dxa"/>
          </w:tcPr>
          <w:p w:rsidR="00DB0A0D" w:rsidRPr="00DB0A0D" w:rsidRDefault="00DB0A0D" w:rsidP="00DB0A0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B0A0D">
              <w:rPr>
                <w:rFonts w:asciiTheme="minorHAnsi" w:hAnsiTheme="minorHAnsi"/>
                <w:b/>
                <w:sz w:val="24"/>
                <w:szCs w:val="24"/>
              </w:rPr>
              <w:t>Lp.</w:t>
            </w:r>
          </w:p>
        </w:tc>
        <w:tc>
          <w:tcPr>
            <w:tcW w:w="8111" w:type="dxa"/>
          </w:tcPr>
          <w:p w:rsidR="00DB0A0D" w:rsidRPr="00DB0A0D" w:rsidRDefault="00DB0A0D" w:rsidP="00DB0A0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B0A0D">
              <w:rPr>
                <w:rFonts w:asciiTheme="minorHAnsi" w:hAnsiTheme="minorHAnsi"/>
                <w:b/>
                <w:sz w:val="24"/>
                <w:szCs w:val="24"/>
              </w:rPr>
              <w:t>Temat szkolenia</w:t>
            </w:r>
          </w:p>
          <w:p w:rsidR="00DB0A0D" w:rsidRPr="00DB0A0D" w:rsidRDefault="00DB0A0D" w:rsidP="00DB0A0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DB0A0D" w:rsidTr="00DB0A0D">
        <w:tc>
          <w:tcPr>
            <w:tcW w:w="1101" w:type="dxa"/>
          </w:tcPr>
          <w:p w:rsidR="00DB0A0D" w:rsidRDefault="00DB0A0D" w:rsidP="00DB0A0D"/>
        </w:tc>
        <w:tc>
          <w:tcPr>
            <w:tcW w:w="8111" w:type="dxa"/>
          </w:tcPr>
          <w:p w:rsidR="00DB0A0D" w:rsidRDefault="00DB0A0D" w:rsidP="00DB0A0D"/>
          <w:p w:rsidR="00DB0A0D" w:rsidRDefault="00DB0A0D" w:rsidP="00DB0A0D"/>
        </w:tc>
      </w:tr>
    </w:tbl>
    <w:p w:rsidR="00DB0A0D" w:rsidRDefault="00DB0A0D" w:rsidP="00DB0A0D"/>
    <w:p w:rsidR="00DB0A0D" w:rsidRPr="00DB0A0D" w:rsidRDefault="00DB0A0D" w:rsidP="00DB0A0D">
      <w:pPr>
        <w:pStyle w:val="Nagwek6"/>
        <w:spacing w:before="0"/>
        <w:jc w:val="both"/>
        <w:rPr>
          <w:rFonts w:asciiTheme="minorHAnsi" w:hAnsiTheme="minorHAnsi"/>
          <w:i w:val="0"/>
          <w:color w:val="auto"/>
          <w:sz w:val="22"/>
          <w:szCs w:val="22"/>
        </w:rPr>
      </w:pPr>
      <w:r w:rsidRPr="00DB0A0D">
        <w:rPr>
          <w:rFonts w:asciiTheme="minorHAnsi" w:hAnsiTheme="minorHAnsi"/>
          <w:i w:val="0"/>
          <w:color w:val="auto"/>
          <w:sz w:val="22"/>
          <w:szCs w:val="22"/>
        </w:rPr>
        <w:t xml:space="preserve">Wykaz osób lub podmiotów realizujących szkolenia dla pielęgniarek przechowywany w Podmiocie do wglądu w przypadku kontroli prawidłowości realizacji umowy. </w:t>
      </w:r>
    </w:p>
    <w:p w:rsidR="00DB0A0D" w:rsidRDefault="00DB0A0D" w:rsidP="00DB0A0D">
      <w:pPr>
        <w:rPr>
          <w:rFonts w:asciiTheme="minorHAnsi" w:hAnsiTheme="minorHAnsi"/>
          <w:sz w:val="22"/>
          <w:szCs w:val="22"/>
        </w:rPr>
      </w:pPr>
    </w:p>
    <w:p w:rsidR="00DB0A0D" w:rsidRDefault="00DB0A0D" w:rsidP="00DB0A0D">
      <w:pPr>
        <w:rPr>
          <w:rFonts w:asciiTheme="minorHAnsi" w:hAnsiTheme="minorHAnsi"/>
          <w:sz w:val="22"/>
          <w:szCs w:val="22"/>
        </w:rPr>
      </w:pPr>
    </w:p>
    <w:p w:rsidR="00DB0A0D" w:rsidRDefault="00DB0A0D" w:rsidP="00DB0A0D">
      <w:pPr>
        <w:rPr>
          <w:rFonts w:asciiTheme="minorHAnsi" w:hAnsiTheme="minorHAnsi"/>
          <w:sz w:val="22"/>
          <w:szCs w:val="22"/>
        </w:rPr>
      </w:pPr>
    </w:p>
    <w:p w:rsidR="00DB0A0D" w:rsidRDefault="00DB0A0D" w:rsidP="00DB0A0D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  <w:t>___________________________________</w:t>
      </w:r>
    </w:p>
    <w:p w:rsidR="00DB0A0D" w:rsidRPr="00DB0A0D" w:rsidRDefault="00DB0A0D" w:rsidP="00DB0A0D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  <w:t xml:space="preserve">     </w:t>
      </w:r>
      <w:r w:rsidRPr="00DB0A0D">
        <w:rPr>
          <w:rFonts w:asciiTheme="minorHAnsi" w:hAnsiTheme="minorHAnsi"/>
          <w:sz w:val="22"/>
          <w:szCs w:val="22"/>
        </w:rPr>
        <w:t>data i podpis Dyrektora</w:t>
      </w:r>
    </w:p>
    <w:sectPr w:rsidR="00DB0A0D" w:rsidRPr="00DB0A0D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4CF" w:rsidRDefault="001104CF" w:rsidP="00B80777">
      <w:r>
        <w:separator/>
      </w:r>
    </w:p>
  </w:endnote>
  <w:endnote w:type="continuationSeparator" w:id="0">
    <w:p w:rsidR="001104CF" w:rsidRDefault="001104CF" w:rsidP="00B80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4CF" w:rsidRDefault="001104CF" w:rsidP="00B80777">
      <w:r>
        <w:separator/>
      </w:r>
    </w:p>
  </w:footnote>
  <w:footnote w:type="continuationSeparator" w:id="0">
    <w:p w:rsidR="001104CF" w:rsidRDefault="001104CF" w:rsidP="00B807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6663"/>
    <w:rsid w:val="0009676F"/>
    <w:rsid w:val="001104CF"/>
    <w:rsid w:val="002A7F9D"/>
    <w:rsid w:val="00372ABF"/>
    <w:rsid w:val="0048488C"/>
    <w:rsid w:val="00495F7F"/>
    <w:rsid w:val="00554D3E"/>
    <w:rsid w:val="006A0D67"/>
    <w:rsid w:val="00866663"/>
    <w:rsid w:val="008C15FF"/>
    <w:rsid w:val="008C5398"/>
    <w:rsid w:val="008C7C8D"/>
    <w:rsid w:val="00AC5162"/>
    <w:rsid w:val="00AF6EA8"/>
    <w:rsid w:val="00B12E7C"/>
    <w:rsid w:val="00B6579F"/>
    <w:rsid w:val="00B80777"/>
    <w:rsid w:val="00C06EF0"/>
    <w:rsid w:val="00DB0A0D"/>
    <w:rsid w:val="00E04C35"/>
    <w:rsid w:val="00E15B19"/>
    <w:rsid w:val="00FB3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6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66663"/>
    <w:pPr>
      <w:keepNext/>
      <w:jc w:val="center"/>
      <w:outlineLvl w:val="0"/>
    </w:pPr>
    <w:rPr>
      <w:b/>
      <w:bCs/>
      <w:i/>
      <w:iCs/>
      <w:sz w:val="28"/>
      <w:u w:val="single"/>
    </w:rPr>
  </w:style>
  <w:style w:type="paragraph" w:styleId="Nagwek2">
    <w:name w:val="heading 2"/>
    <w:basedOn w:val="Normalny"/>
    <w:next w:val="Normalny"/>
    <w:link w:val="Nagwek2Znak"/>
    <w:unhideWhenUsed/>
    <w:qFormat/>
    <w:rsid w:val="0086666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86666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66663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rsid w:val="00866663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86666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86666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866663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495F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B807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807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B807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8077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D54F48-7AA1-499B-A690-62CDB85EF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297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8</cp:revision>
  <dcterms:created xsi:type="dcterms:W3CDTF">2020-03-09T11:57:00Z</dcterms:created>
  <dcterms:modified xsi:type="dcterms:W3CDTF">2020-03-11T13:51:00Z</dcterms:modified>
</cp:coreProperties>
</file>