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D2B" w:rsidRDefault="001C2D2B" w:rsidP="001C2D2B">
      <w:pPr>
        <w:spacing w:after="0"/>
      </w:pPr>
      <w:r>
        <w:rPr>
          <w:b/>
        </w:rPr>
        <w:t xml:space="preserve">NR SPRAWY: 15/2019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Warszawa , dnia 16.07.2019 r.</w:t>
      </w:r>
    </w:p>
    <w:p w:rsidR="001C2D2B" w:rsidRDefault="001C2D2B" w:rsidP="001C2D2B">
      <w:pPr>
        <w:spacing w:after="0"/>
      </w:pPr>
    </w:p>
    <w:p w:rsidR="001C2D2B" w:rsidRDefault="001C2D2B" w:rsidP="001C2D2B">
      <w:pPr>
        <w:spacing w:after="0"/>
      </w:pPr>
    </w:p>
    <w:p w:rsidR="001C2D2B" w:rsidRDefault="001C2D2B" w:rsidP="001C2D2B">
      <w:pPr>
        <w:spacing w:after="0"/>
        <w:rPr>
          <w:b/>
        </w:rPr>
      </w:pPr>
    </w:p>
    <w:p w:rsidR="001C2D2B" w:rsidRDefault="001C2D2B" w:rsidP="001C2D2B">
      <w:pPr>
        <w:spacing w:after="0" w:line="240" w:lineRule="auto"/>
        <w:jc w:val="center"/>
      </w:pPr>
      <w:r>
        <w:t xml:space="preserve">Dotyczy: postępowania o udzielenie </w:t>
      </w:r>
      <w:proofErr w:type="spellStart"/>
      <w:r>
        <w:t>zamówienia</w:t>
      </w:r>
      <w:proofErr w:type="spellEnd"/>
      <w:r>
        <w:t xml:space="preserve"> publicznego prowadzonego na podstawie art. 4 pkt. 8 ustawy </w:t>
      </w:r>
      <w:proofErr w:type="spellStart"/>
      <w:r>
        <w:t>Pzp</w:t>
      </w:r>
      <w:proofErr w:type="spellEnd"/>
      <w:r>
        <w:t xml:space="preserve"> na:</w:t>
      </w:r>
    </w:p>
    <w:p w:rsidR="001C2D2B" w:rsidRDefault="001C2D2B" w:rsidP="001C2D2B">
      <w:pPr>
        <w:spacing w:after="0"/>
        <w:jc w:val="center"/>
        <w:rPr>
          <w:b/>
        </w:rPr>
      </w:pPr>
      <w:r>
        <w:t>„</w:t>
      </w:r>
      <w:r>
        <w:rPr>
          <w:b/>
        </w:rPr>
        <w:t xml:space="preserve">DOSTAWĘ CIEKŁEGO AZOTU, PODTLENKU AZOTU  WRAZ Z DZIERŻAWĄ BUTLI ORAZ TLENU MEDYCZNEGO </w:t>
      </w:r>
    </w:p>
    <w:p w:rsidR="001C2D2B" w:rsidRDefault="001C2D2B" w:rsidP="001C2D2B">
      <w:pPr>
        <w:spacing w:after="0"/>
        <w:jc w:val="center"/>
        <w:rPr>
          <w:b/>
        </w:rPr>
      </w:pPr>
      <w:r>
        <w:rPr>
          <w:b/>
        </w:rPr>
        <w:t>WRAZ Z DZIERŻAWĄ BUTLI”- 3 zadania.</w:t>
      </w:r>
    </w:p>
    <w:p w:rsidR="001C2D2B" w:rsidRDefault="001C2D2B" w:rsidP="001C2D2B">
      <w:pPr>
        <w:jc w:val="center"/>
        <w:rPr>
          <w:b/>
          <w:sz w:val="24"/>
          <w:szCs w:val="24"/>
        </w:rPr>
      </w:pPr>
    </w:p>
    <w:p w:rsidR="001C2D2B" w:rsidRDefault="001C2D2B" w:rsidP="001C2D2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ZESTAWIENIE ZŁOŻONYCH OFERT</w:t>
      </w:r>
    </w:p>
    <w:p w:rsidR="001C2D2B" w:rsidRDefault="001C2D2B" w:rsidP="001C2D2B">
      <w:pPr>
        <w:spacing w:after="0" w:line="240" w:lineRule="auto"/>
        <w:jc w:val="both"/>
        <w:rPr>
          <w:b/>
        </w:rPr>
      </w:pPr>
      <w:r>
        <w:rPr>
          <w:b/>
        </w:rPr>
        <w:t xml:space="preserve">Zamawiający na sfinansowanie </w:t>
      </w:r>
      <w:proofErr w:type="spellStart"/>
      <w:r>
        <w:rPr>
          <w:b/>
        </w:rPr>
        <w:t>zamówienia</w:t>
      </w:r>
      <w:proofErr w:type="spellEnd"/>
      <w:r>
        <w:rPr>
          <w:b/>
        </w:rPr>
        <w:t xml:space="preserve"> zamierza przeznaczyć kwotę 57.970,50 zł brutto w tym: zadanie nr 1: 37.584,00 zł, zadanie nr 2: 20.211,50 zł, zadanie nr 3: 175,00 zł.</w:t>
      </w:r>
    </w:p>
    <w:p w:rsidR="001C2D2B" w:rsidRDefault="001C2D2B" w:rsidP="001C2D2B">
      <w:pPr>
        <w:spacing w:after="0" w:line="240" w:lineRule="auto"/>
        <w:jc w:val="both"/>
        <w:rPr>
          <w:b/>
        </w:rPr>
      </w:pPr>
    </w:p>
    <w:tbl>
      <w:tblPr>
        <w:tblStyle w:val="Tabela-Siatka"/>
        <w:tblW w:w="0" w:type="auto"/>
        <w:tblInd w:w="534" w:type="dxa"/>
        <w:tblLayout w:type="fixed"/>
        <w:tblLook w:val="04A0"/>
      </w:tblPr>
      <w:tblGrid>
        <w:gridCol w:w="850"/>
        <w:gridCol w:w="4820"/>
        <w:gridCol w:w="1842"/>
        <w:gridCol w:w="1843"/>
        <w:gridCol w:w="1701"/>
        <w:gridCol w:w="1276"/>
        <w:gridCol w:w="1354"/>
      </w:tblGrid>
      <w:tr w:rsidR="001C2D2B" w:rsidTr="001C2D2B">
        <w:trPr>
          <w:trHeight w:val="472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Nr oferty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rPr>
                <w:b/>
                <w:lang w:eastAsia="en-US"/>
              </w:rPr>
            </w:pPr>
          </w:p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Nazwa i adres Wykonawcy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Zadanie nr 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Termin </w:t>
            </w:r>
          </w:p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Realizacji dostawy na „cito”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Adnotacje</w:t>
            </w:r>
          </w:p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/uwagi</w:t>
            </w:r>
          </w:p>
        </w:tc>
      </w:tr>
      <w:tr w:rsidR="001C2D2B" w:rsidTr="001C2D2B">
        <w:trPr>
          <w:trHeight w:val="18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2B" w:rsidRDefault="001C2D2B">
            <w:pPr>
              <w:rPr>
                <w:b/>
                <w:lang w:eastAsia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2B" w:rsidRDefault="001C2D2B">
            <w:pPr>
              <w:rPr>
                <w:b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Cena  oferty*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2B" w:rsidRDefault="001C2D2B">
            <w:pPr>
              <w:rPr>
                <w:b/>
                <w:lang w:eastAsia="en-US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2D2B" w:rsidRDefault="001C2D2B">
            <w:pPr>
              <w:rPr>
                <w:b/>
                <w:lang w:eastAsia="en-US"/>
              </w:rPr>
            </w:pPr>
          </w:p>
        </w:tc>
      </w:tr>
      <w:tr w:rsidR="001C2D2B" w:rsidTr="001C2D2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GOMI Mirosław Opiela</w:t>
            </w:r>
          </w:p>
          <w:p w:rsidR="001C2D2B" w:rsidRDefault="001C2D2B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 xml:space="preserve">ul. </w:t>
            </w:r>
            <w:proofErr w:type="spellStart"/>
            <w:r>
              <w:rPr>
                <w:rFonts w:asciiTheme="minorHAnsi" w:hAnsiTheme="minorHAnsi"/>
                <w:lang w:eastAsia="en-US"/>
              </w:rPr>
              <w:t>Jabłoniecka</w:t>
            </w:r>
            <w:proofErr w:type="spellEnd"/>
            <w:r>
              <w:rPr>
                <w:rFonts w:asciiTheme="minorHAnsi" w:hAnsiTheme="minorHAnsi"/>
                <w:lang w:eastAsia="en-US"/>
              </w:rPr>
              <w:t xml:space="preserve"> 10, 34-600 Limanowa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32 245, 78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24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  <w:tr w:rsidR="001C2D2B" w:rsidTr="001C2D2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2D2B" w:rsidRDefault="001C2D2B">
            <w:pPr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MESSER POLSKA sp. z o.o.</w:t>
            </w:r>
          </w:p>
          <w:p w:rsidR="001C2D2B" w:rsidRDefault="001C2D2B">
            <w:pPr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lang w:eastAsia="en-US"/>
              </w:rPr>
              <w:t>ul. Maciejowicka 30, 41-503 Chorzów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39 631,68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lang w:eastAsia="en-US"/>
              </w:rPr>
              <w:t>23 godz.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B" w:rsidRDefault="001C2D2B">
            <w:pPr>
              <w:jc w:val="center"/>
              <w:rPr>
                <w:rFonts w:asciiTheme="minorHAnsi" w:hAnsiTheme="minorHAnsi"/>
                <w:b/>
                <w:lang w:eastAsia="en-US"/>
              </w:rPr>
            </w:pPr>
          </w:p>
        </w:tc>
      </w:tr>
    </w:tbl>
    <w:p w:rsidR="001C2D2B" w:rsidRDefault="001C2D2B" w:rsidP="001C2D2B">
      <w:r>
        <w:t xml:space="preserve">      *wielkości w kwotach brutto (PLN)</w:t>
      </w:r>
    </w:p>
    <w:p w:rsidR="001C2D2B" w:rsidRDefault="001C2D2B" w:rsidP="001C2D2B">
      <w:r>
        <w:t xml:space="preserve">Zamawiający jednocześnie informuje, iż wobec braku ofert  w zakresie zadania 2 i 3 – postępowanie w powyższym zakresie zostaje unieważnione.  </w:t>
      </w:r>
    </w:p>
    <w:p w:rsidR="001C2D2B" w:rsidRDefault="001C2D2B" w:rsidP="001C2D2B">
      <w:r>
        <w:t>Sporządziła: Joanna Szewczyk</w:t>
      </w:r>
    </w:p>
    <w:p w:rsidR="0048488C" w:rsidRDefault="0048488C"/>
    <w:sectPr w:rsidR="0048488C" w:rsidSect="001C2D2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C2D2B"/>
    <w:rsid w:val="001C2D2B"/>
    <w:rsid w:val="0048488C"/>
    <w:rsid w:val="00C24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D2B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C2D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5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926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2019-07-16T11:04:00Z</dcterms:created>
  <dcterms:modified xsi:type="dcterms:W3CDTF">2019-07-16T11:04:00Z</dcterms:modified>
</cp:coreProperties>
</file>