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D54" w:rsidRDefault="00072D54" w:rsidP="00072D54">
      <w:pPr>
        <w:spacing w:after="0"/>
        <w:outlineLvl w:val="0"/>
      </w:pPr>
      <w:r>
        <w:rPr>
          <w:b/>
          <w:sz w:val="28"/>
          <w:szCs w:val="28"/>
        </w:rPr>
        <w:t>Nr sprawy: 34/2019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="003678BC">
        <w:t>Warszawa, dnia 18</w:t>
      </w:r>
      <w:r>
        <w:t>.12.2019 r.</w:t>
      </w:r>
    </w:p>
    <w:p w:rsidR="00072D54" w:rsidRDefault="00072D54" w:rsidP="00072D54">
      <w:pPr>
        <w:spacing w:after="0"/>
        <w:outlineLvl w:val="0"/>
        <w:rPr>
          <w:b/>
          <w:sz w:val="24"/>
          <w:szCs w:val="24"/>
        </w:rPr>
      </w:pPr>
    </w:p>
    <w:p w:rsidR="00072D54" w:rsidRDefault="00072D54" w:rsidP="00072D54">
      <w:pPr>
        <w:spacing w:after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OGŁOSZENIE O ZAMÓWIENIU</w:t>
      </w:r>
    </w:p>
    <w:p w:rsidR="00072D54" w:rsidRDefault="00072D54" w:rsidP="00072D54">
      <w:pPr>
        <w:spacing w:after="0"/>
        <w:jc w:val="center"/>
        <w:outlineLvl w:val="0"/>
        <w:rPr>
          <w:b/>
          <w:sz w:val="28"/>
          <w:szCs w:val="28"/>
        </w:rPr>
      </w:pPr>
    </w:p>
    <w:p w:rsidR="00072D54" w:rsidRDefault="00072D54" w:rsidP="00072D54">
      <w:pPr>
        <w:pStyle w:val="Tytu"/>
        <w:spacing w:after="120"/>
        <w:ind w:firstLine="708"/>
        <w:jc w:val="left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Zamawiający, tj. Samodzielny Zespół Publicznych Zakładów Lecznictwa Otwartego Warszawa Praga-Północ </w:t>
      </w:r>
      <w:r>
        <w:rPr>
          <w:rFonts w:ascii="Calibri" w:hAnsi="Calibri"/>
          <w:b w:val="0"/>
          <w:sz w:val="22"/>
          <w:szCs w:val="22"/>
        </w:rPr>
        <w:t xml:space="preserve">ul. Jagiellońska 34, 03-719 Warszawa, działając na podstawie art. 4 pkt.8 ustawy z dnia 29 stycznia 2004 r. Prawo </w:t>
      </w:r>
      <w:proofErr w:type="spellStart"/>
      <w:r>
        <w:rPr>
          <w:rFonts w:ascii="Calibri" w:hAnsi="Calibri"/>
          <w:b w:val="0"/>
          <w:sz w:val="22"/>
          <w:szCs w:val="22"/>
        </w:rPr>
        <w:t>zamówień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>
        <w:rPr>
          <w:rFonts w:ascii="Calibri" w:hAnsi="Calibri"/>
          <w:b w:val="0"/>
          <w:sz w:val="22"/>
          <w:szCs w:val="22"/>
        </w:rPr>
        <w:t>publicznych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( tekst jednolity Dz. U. </w:t>
      </w:r>
      <w:r>
        <w:rPr>
          <w:rFonts w:ascii="Calibri" w:hAnsi="Calibri" w:cs="Tahoma"/>
          <w:b w:val="0"/>
          <w:sz w:val="22"/>
          <w:szCs w:val="22"/>
        </w:rPr>
        <w:t>z 2019 r., poz. 1843</w:t>
      </w:r>
      <w:r>
        <w:rPr>
          <w:rFonts w:ascii="Calibri" w:hAnsi="Calibri"/>
          <w:b w:val="0"/>
          <w:sz w:val="22"/>
          <w:szCs w:val="22"/>
        </w:rPr>
        <w:t>), zaprasza do składania ofert handlowych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 w:val="0"/>
          <w:sz w:val="22"/>
          <w:szCs w:val="22"/>
        </w:rPr>
        <w:t>na :</w:t>
      </w:r>
    </w:p>
    <w:p w:rsidR="00072D54" w:rsidRDefault="00072D54" w:rsidP="00072D54">
      <w:pPr>
        <w:spacing w:after="0"/>
        <w:jc w:val="center"/>
        <w:rPr>
          <w:b/>
          <w:sz w:val="24"/>
          <w:szCs w:val="24"/>
        </w:rPr>
      </w:pPr>
      <w:r>
        <w:rPr>
          <w:b/>
        </w:rPr>
        <w:t xml:space="preserve"> </w:t>
      </w:r>
      <w:r>
        <w:rPr>
          <w:b/>
          <w:sz w:val="24"/>
          <w:szCs w:val="24"/>
        </w:rPr>
        <w:t xml:space="preserve">„ZAKUP AKTUALIZACJI 300 LICENCJI PROGRAMU ANTYWIRUSOWEGO </w:t>
      </w:r>
    </w:p>
    <w:p w:rsidR="00072D54" w:rsidRDefault="00072D54" w:rsidP="00072D5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ESET ENDPOINT SECURITY </w:t>
      </w:r>
    </w:p>
    <w:p w:rsidR="00072D54" w:rsidRDefault="00072D54" w:rsidP="00072D54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na okres 3 lat dla wszystkich komputerów SZPZLO”</w:t>
      </w:r>
    </w:p>
    <w:p w:rsidR="00072D54" w:rsidRDefault="00072D54" w:rsidP="00072D54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I. Zakres  : </w:t>
      </w:r>
    </w:p>
    <w:p w:rsidR="00072D54" w:rsidRDefault="00072D54" w:rsidP="00072D54">
      <w:pPr>
        <w:spacing w:after="0" w:line="240" w:lineRule="auto"/>
      </w:pPr>
      <w:r>
        <w:t xml:space="preserve">Dostawa 300 licencji ESET </w:t>
      </w:r>
      <w:proofErr w:type="spellStart"/>
      <w:r>
        <w:t>Endpoint</w:t>
      </w:r>
      <w:proofErr w:type="spellEnd"/>
      <w:r>
        <w:t xml:space="preserve"> Security </w:t>
      </w:r>
      <w:proofErr w:type="spellStart"/>
      <w:r>
        <w:t>Suite</w:t>
      </w:r>
      <w:proofErr w:type="spellEnd"/>
      <w:r>
        <w:t xml:space="preserve"> wraz z:</w:t>
      </w:r>
    </w:p>
    <w:p w:rsidR="00072D54" w:rsidRDefault="00072D54" w:rsidP="00072D54">
      <w:pPr>
        <w:spacing w:after="0" w:line="240" w:lineRule="auto"/>
      </w:pPr>
      <w:r>
        <w:t>- abonamentem na okres 3 lat od 2 stycznia 2020 roku (aktualizacje bazy wirusów od producenta oprogramowania),</w:t>
      </w:r>
    </w:p>
    <w:p w:rsidR="00072D54" w:rsidRDefault="00072D54" w:rsidP="00072D54">
      <w:pPr>
        <w:spacing w:after="0" w:line="240" w:lineRule="auto"/>
      </w:pPr>
      <w:r>
        <w:t>- licencją producenta na oprogramowanie,</w:t>
      </w:r>
    </w:p>
    <w:p w:rsidR="00072D54" w:rsidRDefault="00072D54" w:rsidP="00072D54">
      <w:pPr>
        <w:spacing w:after="0" w:line="240" w:lineRule="auto"/>
        <w:rPr>
          <w:sz w:val="24"/>
          <w:szCs w:val="24"/>
        </w:rPr>
      </w:pPr>
      <w:r>
        <w:t xml:space="preserve">- konsolą ESET </w:t>
      </w:r>
      <w:proofErr w:type="spellStart"/>
      <w:r>
        <w:t>Remote</w:t>
      </w:r>
      <w:proofErr w:type="spellEnd"/>
      <w:r>
        <w:t xml:space="preserve"> Administrator</w:t>
      </w:r>
      <w:r>
        <w:rPr>
          <w:sz w:val="24"/>
          <w:szCs w:val="24"/>
        </w:rPr>
        <w:t>.</w:t>
      </w:r>
    </w:p>
    <w:p w:rsidR="00072D54" w:rsidRDefault="00072D54" w:rsidP="00072D54">
      <w:pPr>
        <w:spacing w:after="0" w:line="240" w:lineRule="auto"/>
        <w:rPr>
          <w:sz w:val="24"/>
          <w:szCs w:val="24"/>
        </w:rPr>
      </w:pPr>
    </w:p>
    <w:p w:rsidR="00072D54" w:rsidRDefault="00072D54" w:rsidP="00072D54">
      <w:pPr>
        <w:spacing w:after="0"/>
        <w:ind w:hanging="360"/>
        <w:rPr>
          <w:rFonts w:cs="Tahoma"/>
          <w:bCs/>
          <w:u w:val="single"/>
        </w:rPr>
      </w:pPr>
      <w:r>
        <w:rPr>
          <w:rFonts w:cs="Tahoma"/>
          <w:b/>
        </w:rPr>
        <w:tab/>
      </w:r>
      <w:r>
        <w:rPr>
          <w:rFonts w:cs="Tahoma"/>
          <w:b/>
          <w:sz w:val="24"/>
          <w:szCs w:val="24"/>
        </w:rPr>
        <w:t xml:space="preserve">II. </w:t>
      </w:r>
      <w:r>
        <w:rPr>
          <w:rFonts w:cs="Tahoma"/>
          <w:b/>
          <w:sz w:val="24"/>
          <w:szCs w:val="24"/>
          <w:u w:val="single"/>
        </w:rPr>
        <w:t xml:space="preserve">Termin i warunki realizacji </w:t>
      </w:r>
      <w:proofErr w:type="spellStart"/>
      <w:r>
        <w:rPr>
          <w:rFonts w:cs="Tahoma"/>
          <w:b/>
          <w:bCs/>
          <w:sz w:val="24"/>
          <w:szCs w:val="24"/>
          <w:u w:val="single"/>
        </w:rPr>
        <w:t>zamówienia</w:t>
      </w:r>
      <w:proofErr w:type="spellEnd"/>
      <w:r>
        <w:rPr>
          <w:rFonts w:cs="Tahoma"/>
          <w:sz w:val="24"/>
          <w:szCs w:val="24"/>
          <w:u w:val="single"/>
        </w:rPr>
        <w:t xml:space="preserve"> </w:t>
      </w:r>
    </w:p>
    <w:p w:rsidR="00072D54" w:rsidRDefault="00072D54" w:rsidP="00072D54">
      <w:pPr>
        <w:spacing w:after="0" w:line="240" w:lineRule="auto"/>
        <w:ind w:hanging="284"/>
        <w:jc w:val="both"/>
        <w:rPr>
          <w:b/>
        </w:rPr>
      </w:pPr>
      <w:r>
        <w:tab/>
        <w:t xml:space="preserve">Wymagany nieprzekraczalny </w:t>
      </w:r>
      <w:proofErr w:type="spellStart"/>
      <w:r>
        <w:t>termin</w:t>
      </w:r>
      <w:proofErr w:type="spellEnd"/>
      <w:r>
        <w:t xml:space="preserve"> wykonania aktualizacji:  </w:t>
      </w:r>
      <w:r>
        <w:rPr>
          <w:b/>
        </w:rPr>
        <w:t>do dnia 31.12.2019 roku.</w:t>
      </w:r>
    </w:p>
    <w:p w:rsidR="00072D54" w:rsidRPr="00E227D5" w:rsidRDefault="00072D54" w:rsidP="00072D54">
      <w:pPr>
        <w:spacing w:after="0" w:line="240" w:lineRule="auto"/>
        <w:ind w:hanging="284"/>
        <w:jc w:val="both"/>
        <w:rPr>
          <w:b/>
        </w:rPr>
      </w:pPr>
      <w:r>
        <w:t xml:space="preserve">      Abonament od dnia </w:t>
      </w:r>
      <w:r w:rsidRPr="00E227D5">
        <w:rPr>
          <w:b/>
        </w:rPr>
        <w:t>2 stycznia 2020 roku do dnia 1 stycznia 2023 roku.</w:t>
      </w:r>
    </w:p>
    <w:p w:rsidR="00072D54" w:rsidRDefault="00072D54" w:rsidP="00072D54">
      <w:pPr>
        <w:spacing w:after="0" w:line="240" w:lineRule="auto"/>
        <w:ind w:hanging="284"/>
        <w:jc w:val="both"/>
        <w:rPr>
          <w:bCs/>
        </w:rPr>
      </w:pPr>
    </w:p>
    <w:p w:rsidR="00072D54" w:rsidRDefault="00072D54" w:rsidP="00072D54">
      <w:pPr>
        <w:spacing w:after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III. Opis sposobu przygotowania oferty</w:t>
      </w:r>
      <w:r>
        <w:rPr>
          <w:b/>
          <w:sz w:val="24"/>
          <w:szCs w:val="24"/>
        </w:rPr>
        <w:t xml:space="preserve">. </w:t>
      </w:r>
    </w:p>
    <w:p w:rsidR="00072D54" w:rsidRDefault="00072D54" w:rsidP="00072D54">
      <w:pPr>
        <w:spacing w:after="0" w:line="240" w:lineRule="auto"/>
        <w:jc w:val="both"/>
      </w:pPr>
      <w:r>
        <w:t xml:space="preserve">Ofertę należy złożyć w formie pisemnej na formularzu o tożsamej treści z formularzem  „Oferta” </w:t>
      </w:r>
    </w:p>
    <w:p w:rsidR="00072D54" w:rsidRDefault="00072D54" w:rsidP="00072D54">
      <w:pPr>
        <w:spacing w:after="0" w:line="240" w:lineRule="auto"/>
        <w:jc w:val="both"/>
      </w:pPr>
      <w:r>
        <w:t xml:space="preserve">załączonym do niniejszego Ogłoszenia. Oferta winna zostać  przygotowana w języku polskim i </w:t>
      </w:r>
    </w:p>
    <w:p w:rsidR="00072D54" w:rsidRDefault="00072D54" w:rsidP="00072D54">
      <w:pPr>
        <w:spacing w:after="0" w:line="240" w:lineRule="auto"/>
        <w:jc w:val="both"/>
      </w:pPr>
      <w:r>
        <w:t xml:space="preserve">zawierać: aktualny wypis z Krajowego Rejestru Sądowego lub Centralnej Ewidencji i Informacji o Działalności Gospodarczej  </w:t>
      </w:r>
    </w:p>
    <w:p w:rsidR="00072D54" w:rsidRDefault="00072D54" w:rsidP="00072D54">
      <w:pPr>
        <w:spacing w:after="0" w:line="240" w:lineRule="auto"/>
        <w:rPr>
          <w:b/>
        </w:rPr>
      </w:pPr>
      <w:r>
        <w:t xml:space="preserve">Ofertę należy złożyć w sposób uniemożliwiający zapoznanie się z jej treścią przed dniem otwarcia ofert. Oferta winna być oznaczona zapisem: </w:t>
      </w:r>
      <w:r>
        <w:rPr>
          <w:b/>
        </w:rPr>
        <w:t>„Zakup aktualizacji 300 licencji programu antywirusowego ESET ENDPOINT SECURITY na okres 3 lat dla wszystkich komputerów SZPZLO”</w:t>
      </w:r>
    </w:p>
    <w:p w:rsidR="00072D54" w:rsidRDefault="00072D54" w:rsidP="00072D54">
      <w:pPr>
        <w:spacing w:after="0" w:line="240" w:lineRule="auto"/>
        <w:jc w:val="both"/>
      </w:pPr>
    </w:p>
    <w:p w:rsidR="00072D54" w:rsidRDefault="00072D54" w:rsidP="00072D54">
      <w:pPr>
        <w:spacing w:after="0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IV. Termin i miejsce składania ofert</w:t>
      </w:r>
    </w:p>
    <w:p w:rsidR="00072D54" w:rsidRDefault="00072D54" w:rsidP="00072D54">
      <w:pPr>
        <w:spacing w:after="0" w:line="240" w:lineRule="auto"/>
        <w:jc w:val="both"/>
      </w:pPr>
      <w:r>
        <w:t>Ofertę należy złożyć w terminie do dnia</w:t>
      </w:r>
      <w:r>
        <w:rPr>
          <w:color w:val="FF0000"/>
        </w:rPr>
        <w:t xml:space="preserve"> </w:t>
      </w:r>
      <w:r w:rsidRPr="003678BC">
        <w:rPr>
          <w:b/>
        </w:rPr>
        <w:t>23</w:t>
      </w:r>
      <w:r>
        <w:rPr>
          <w:b/>
        </w:rPr>
        <w:t xml:space="preserve">  grudnia  2019 roku do godz. 10:00</w:t>
      </w:r>
      <w:r>
        <w:t xml:space="preserve"> w siedzibie </w:t>
      </w:r>
    </w:p>
    <w:p w:rsidR="00072D54" w:rsidRDefault="00072D54" w:rsidP="00072D54">
      <w:pPr>
        <w:spacing w:after="0" w:line="240" w:lineRule="auto"/>
        <w:jc w:val="both"/>
      </w:pPr>
      <w:r>
        <w:t xml:space="preserve">Zamawiającego, pokój nr 17B. </w:t>
      </w:r>
    </w:p>
    <w:p w:rsidR="00072D54" w:rsidRDefault="00072D54" w:rsidP="00072D54">
      <w:pPr>
        <w:spacing w:after="0" w:line="240" w:lineRule="auto"/>
        <w:jc w:val="both"/>
        <w:rPr>
          <w:rFonts w:cs="Tahoma"/>
          <w:b/>
          <w:u w:val="single"/>
        </w:rPr>
      </w:pPr>
    </w:p>
    <w:p w:rsidR="00072D54" w:rsidRDefault="00072D54" w:rsidP="00072D54">
      <w:pPr>
        <w:spacing w:after="0" w:line="240" w:lineRule="auto"/>
        <w:jc w:val="both"/>
        <w:rPr>
          <w:sz w:val="24"/>
          <w:szCs w:val="24"/>
          <w:u w:val="single"/>
        </w:rPr>
      </w:pPr>
      <w:r>
        <w:rPr>
          <w:rFonts w:cs="Tahoma"/>
          <w:b/>
          <w:sz w:val="24"/>
          <w:szCs w:val="24"/>
          <w:u w:val="single"/>
        </w:rPr>
        <w:t>V. Termin i miejsce otwarcia ofert</w:t>
      </w:r>
    </w:p>
    <w:p w:rsidR="00072D54" w:rsidRDefault="00072D54" w:rsidP="00072D54">
      <w:pPr>
        <w:spacing w:after="0" w:line="240" w:lineRule="auto"/>
        <w:jc w:val="both"/>
        <w:rPr>
          <w:u w:val="single"/>
        </w:rPr>
      </w:pPr>
      <w:r>
        <w:t xml:space="preserve">Oferty zostaną otwarte w dniu </w:t>
      </w:r>
      <w:r w:rsidRPr="003678BC">
        <w:rPr>
          <w:b/>
        </w:rPr>
        <w:t>23</w:t>
      </w:r>
      <w:r>
        <w:rPr>
          <w:b/>
        </w:rPr>
        <w:t xml:space="preserve"> grudnia 2019 roku o godz. 10:30</w:t>
      </w:r>
      <w:r>
        <w:t xml:space="preserve"> w siedzibie Zamawiającego, </w:t>
      </w:r>
    </w:p>
    <w:p w:rsidR="00072D54" w:rsidRDefault="00072D54" w:rsidP="00072D54">
      <w:pPr>
        <w:spacing w:after="0" w:line="240" w:lineRule="auto"/>
        <w:jc w:val="both"/>
      </w:pPr>
      <w:r>
        <w:t xml:space="preserve">pokój nr 23. </w:t>
      </w:r>
    </w:p>
    <w:p w:rsidR="00072D54" w:rsidRDefault="00072D54" w:rsidP="00072D54">
      <w:pPr>
        <w:spacing w:after="0" w:line="240" w:lineRule="auto"/>
        <w:jc w:val="both"/>
      </w:pPr>
    </w:p>
    <w:p w:rsidR="00072D54" w:rsidRDefault="00072D54" w:rsidP="00072D54">
      <w:pPr>
        <w:spacing w:after="0" w:line="240" w:lineRule="auto"/>
        <w:jc w:val="both"/>
        <w:rPr>
          <w:sz w:val="24"/>
          <w:szCs w:val="24"/>
          <w:u w:val="single"/>
        </w:rPr>
      </w:pPr>
      <w:r>
        <w:rPr>
          <w:rFonts w:cs="Tahoma"/>
          <w:b/>
          <w:bCs/>
          <w:sz w:val="24"/>
          <w:szCs w:val="24"/>
          <w:u w:val="single"/>
        </w:rPr>
        <w:t>VI Termin związania ofertą</w:t>
      </w:r>
    </w:p>
    <w:p w:rsidR="00072D54" w:rsidRDefault="00072D54" w:rsidP="00072D54">
      <w:pPr>
        <w:spacing w:after="120" w:line="240" w:lineRule="auto"/>
        <w:jc w:val="both"/>
        <w:rPr>
          <w:rFonts w:cs="Tahoma"/>
        </w:rPr>
      </w:pPr>
      <w:r>
        <w:rPr>
          <w:rFonts w:cs="Tahoma"/>
          <w:bCs/>
        </w:rPr>
        <w:t xml:space="preserve">Wykonawca jest związany złożoną ofertą w terminie </w:t>
      </w:r>
      <w:r>
        <w:rPr>
          <w:rFonts w:cs="Tahoma"/>
        </w:rPr>
        <w:t>30 dni licząc od dnia upływu terminu składania ofert.</w:t>
      </w:r>
    </w:p>
    <w:p w:rsidR="00072D54" w:rsidRDefault="00072D54" w:rsidP="00072D54">
      <w:pPr>
        <w:pStyle w:val="Nagwek6"/>
        <w:numPr>
          <w:ilvl w:val="0"/>
          <w:numId w:val="0"/>
        </w:numPr>
        <w:tabs>
          <w:tab w:val="left" w:pos="708"/>
        </w:tabs>
        <w:ind w:left="-862" w:hanging="142"/>
        <w:rPr>
          <w:rFonts w:ascii="Calibri" w:hAnsi="Calibri" w:cs="Tahoma"/>
          <w:bCs/>
          <w:sz w:val="24"/>
          <w:szCs w:val="24"/>
        </w:rPr>
      </w:pPr>
      <w:r>
        <w:rPr>
          <w:rFonts w:ascii="Calibri" w:hAnsi="Calibri" w:cs="Tahoma"/>
          <w:b w:val="0"/>
          <w:bCs/>
          <w:sz w:val="22"/>
          <w:szCs w:val="22"/>
          <w:u w:val="none"/>
        </w:rPr>
        <w:tab/>
      </w:r>
      <w:r>
        <w:rPr>
          <w:rFonts w:ascii="Calibri" w:hAnsi="Calibri" w:cs="Tahoma"/>
          <w:b w:val="0"/>
          <w:bCs/>
          <w:sz w:val="24"/>
          <w:szCs w:val="24"/>
          <w:u w:val="none"/>
        </w:rPr>
        <w:t xml:space="preserve">                  </w:t>
      </w:r>
      <w:r>
        <w:rPr>
          <w:rFonts w:ascii="Calibri" w:hAnsi="Calibri" w:cs="Tahoma"/>
          <w:bCs/>
          <w:sz w:val="24"/>
          <w:szCs w:val="24"/>
        </w:rPr>
        <w:t xml:space="preserve">VII.  Warunki udziału w postępowaniu </w:t>
      </w:r>
    </w:p>
    <w:p w:rsidR="00072D54" w:rsidRDefault="00072D54" w:rsidP="00072D54">
      <w:pPr>
        <w:pStyle w:val="Nagwek6"/>
        <w:numPr>
          <w:ilvl w:val="0"/>
          <w:numId w:val="0"/>
        </w:numPr>
        <w:tabs>
          <w:tab w:val="left" w:pos="0"/>
        </w:tabs>
        <w:ind w:left="-862" w:hanging="142"/>
        <w:rPr>
          <w:rFonts w:ascii="Calibri" w:hAnsi="Calibri" w:cs="Tahoma"/>
          <w:b w:val="0"/>
          <w:bCs/>
          <w:sz w:val="24"/>
          <w:szCs w:val="24"/>
          <w:u w:val="none"/>
        </w:rPr>
      </w:pPr>
      <w:r>
        <w:rPr>
          <w:rFonts w:ascii="Calibri" w:hAnsi="Calibri" w:cs="Tahoma"/>
          <w:b w:val="0"/>
          <w:bCs/>
          <w:sz w:val="24"/>
          <w:szCs w:val="24"/>
          <w:u w:val="none"/>
        </w:rPr>
        <w:tab/>
      </w:r>
      <w:r>
        <w:rPr>
          <w:rFonts w:ascii="Calibri" w:hAnsi="Calibri" w:cs="Tahoma"/>
          <w:b w:val="0"/>
          <w:bCs/>
          <w:sz w:val="24"/>
          <w:szCs w:val="24"/>
          <w:u w:val="none"/>
        </w:rPr>
        <w:tab/>
        <w:t xml:space="preserve">  </w:t>
      </w:r>
      <w:r>
        <w:rPr>
          <w:rFonts w:ascii="Calibri" w:hAnsi="Calibri" w:cs="Tahoma"/>
          <w:b w:val="0"/>
          <w:bCs/>
          <w:sz w:val="22"/>
          <w:szCs w:val="22"/>
          <w:u w:val="none"/>
        </w:rPr>
        <w:t xml:space="preserve">O udzielenie </w:t>
      </w:r>
      <w:proofErr w:type="spellStart"/>
      <w:r>
        <w:rPr>
          <w:rFonts w:ascii="Calibri" w:hAnsi="Calibri" w:cs="Tahoma"/>
          <w:b w:val="0"/>
          <w:bCs/>
          <w:sz w:val="22"/>
          <w:szCs w:val="22"/>
          <w:u w:val="none"/>
        </w:rPr>
        <w:t>zamówienia</w:t>
      </w:r>
      <w:proofErr w:type="spellEnd"/>
      <w:r>
        <w:rPr>
          <w:rFonts w:ascii="Calibri" w:hAnsi="Calibri" w:cs="Tahoma"/>
          <w:b w:val="0"/>
          <w:bCs/>
          <w:sz w:val="22"/>
          <w:szCs w:val="22"/>
          <w:u w:val="none"/>
        </w:rPr>
        <w:t xml:space="preserve"> mogą ubiegać się Wykonawcy, którzy:</w:t>
      </w:r>
    </w:p>
    <w:p w:rsidR="00072D54" w:rsidRDefault="00072D54" w:rsidP="00072D54">
      <w:pPr>
        <w:spacing w:after="0" w:line="240" w:lineRule="auto"/>
        <w:ind w:hanging="142"/>
        <w:jc w:val="both"/>
        <w:rPr>
          <w:rFonts w:cs="Tahoma"/>
        </w:rPr>
      </w:pPr>
      <w:r>
        <w:rPr>
          <w:rFonts w:cs="Tahoma"/>
        </w:rPr>
        <w:t xml:space="preserve">    1) posiadają uprawnienia do wykonywania określonej działalności lub czynności, jeżeli przepisy  </w:t>
      </w:r>
    </w:p>
    <w:p w:rsidR="00072D54" w:rsidRDefault="00072D54" w:rsidP="00072D54">
      <w:pPr>
        <w:spacing w:after="0" w:line="240" w:lineRule="auto"/>
        <w:ind w:hanging="142"/>
        <w:jc w:val="both"/>
        <w:rPr>
          <w:rFonts w:cs="Tahoma"/>
        </w:rPr>
      </w:pPr>
      <w:r>
        <w:rPr>
          <w:rFonts w:cs="Tahoma"/>
        </w:rPr>
        <w:t xml:space="preserve">        prawa nakładają obowiązek ich posiadania.</w:t>
      </w:r>
    </w:p>
    <w:p w:rsidR="00072D54" w:rsidRDefault="00072D54" w:rsidP="00072D54">
      <w:pPr>
        <w:spacing w:after="0" w:line="240" w:lineRule="auto"/>
        <w:ind w:hanging="142"/>
        <w:outlineLvl w:val="0"/>
      </w:pPr>
      <w:r>
        <w:t xml:space="preserve">    2) posiadają wiedzę i doświadczenie   - Wykonawca oświadczy, że w ciągu ostatnich 3 lat przed  </w:t>
      </w:r>
    </w:p>
    <w:p w:rsidR="00072D54" w:rsidRDefault="00072D54" w:rsidP="00072D54">
      <w:pPr>
        <w:spacing w:after="0" w:line="240" w:lineRule="auto"/>
        <w:ind w:hanging="142"/>
        <w:outlineLvl w:val="0"/>
      </w:pPr>
      <w:r>
        <w:lastRenderedPageBreak/>
        <w:t xml:space="preserve">        dniem wszczęcia  niniejszego postępowania, zrealizował co najmniej 3 (trzy) </w:t>
      </w:r>
      <w:proofErr w:type="spellStart"/>
      <w:r>
        <w:t>zamówienia</w:t>
      </w:r>
      <w:proofErr w:type="spellEnd"/>
      <w:r>
        <w:t xml:space="preserve"> o</w:t>
      </w:r>
    </w:p>
    <w:p w:rsidR="00072D54" w:rsidRDefault="00072D54" w:rsidP="00072D54">
      <w:pPr>
        <w:spacing w:after="0" w:line="240" w:lineRule="auto"/>
        <w:ind w:hanging="142"/>
        <w:outlineLvl w:val="0"/>
      </w:pPr>
      <w:r>
        <w:t xml:space="preserve">        rodzaju, zakresie i wartości analogicznym do niniejszego przedmiotu </w:t>
      </w:r>
      <w:proofErr w:type="spellStart"/>
      <w:r>
        <w:t>zamówienia</w:t>
      </w:r>
      <w:proofErr w:type="spellEnd"/>
      <w:r>
        <w:t>.</w:t>
      </w:r>
    </w:p>
    <w:p w:rsidR="00072D54" w:rsidRDefault="00072D54" w:rsidP="00072D54">
      <w:pPr>
        <w:spacing w:after="0" w:line="240" w:lineRule="auto"/>
        <w:ind w:hanging="142"/>
        <w:outlineLvl w:val="0"/>
      </w:pPr>
      <w:r>
        <w:t xml:space="preserve">    3) dysponują odpowiednim potencjałem technicznym oraz osobami zdolnymi do wykonania  </w:t>
      </w:r>
    </w:p>
    <w:p w:rsidR="00072D54" w:rsidRDefault="00072D54" w:rsidP="00072D54">
      <w:pPr>
        <w:spacing w:after="0" w:line="240" w:lineRule="auto"/>
        <w:ind w:hanging="142"/>
        <w:outlineLvl w:val="0"/>
      </w:pPr>
      <w:r>
        <w:t xml:space="preserve">         Zamówienia. </w:t>
      </w:r>
    </w:p>
    <w:p w:rsidR="00072D54" w:rsidRDefault="00072D54" w:rsidP="00072D54">
      <w:pPr>
        <w:spacing w:after="0" w:line="240" w:lineRule="auto"/>
        <w:ind w:hanging="142"/>
        <w:outlineLvl w:val="0"/>
      </w:pPr>
      <w:r>
        <w:t xml:space="preserve">    4) ich sytuacja ekonomiczna i finansowa umożliwia zrealizowanie </w:t>
      </w:r>
      <w:proofErr w:type="spellStart"/>
      <w:r>
        <w:t>zamówienia</w:t>
      </w:r>
      <w:proofErr w:type="spellEnd"/>
      <w:r>
        <w:t>.</w:t>
      </w:r>
    </w:p>
    <w:p w:rsidR="00072D54" w:rsidRDefault="00072D54" w:rsidP="00072D54">
      <w:pPr>
        <w:spacing w:after="0" w:line="240" w:lineRule="auto"/>
        <w:jc w:val="both"/>
        <w:rPr>
          <w:rFonts w:cs="Tahoma"/>
        </w:rPr>
      </w:pPr>
    </w:p>
    <w:p w:rsidR="00072D54" w:rsidRDefault="00072D54" w:rsidP="00072D54">
      <w:pPr>
        <w:spacing w:after="0" w:line="240" w:lineRule="auto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VIII. Wykaz dokumentów potwierdzających spełnianie przez Wykonawców warunków udziału  w postępowaniu.</w:t>
      </w:r>
    </w:p>
    <w:p w:rsidR="00072D54" w:rsidRDefault="00072D54" w:rsidP="00072D54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:rsidR="00072D54" w:rsidRDefault="00072D54" w:rsidP="00072D54">
      <w:pPr>
        <w:spacing w:after="0" w:line="240" w:lineRule="auto"/>
        <w:outlineLvl w:val="0"/>
        <w:rPr>
          <w:rFonts w:cs="Tahoma"/>
          <w:bCs/>
          <w:snapToGrid w:val="0"/>
        </w:rPr>
      </w:pPr>
      <w:r>
        <w:rPr>
          <w:rFonts w:cs="Tahoma"/>
          <w:b/>
          <w:bCs/>
          <w:snapToGrid w:val="0"/>
        </w:rPr>
        <w:t xml:space="preserve">Wykaz  zrealizowanych </w:t>
      </w:r>
      <w:proofErr w:type="spellStart"/>
      <w:r>
        <w:rPr>
          <w:rFonts w:cs="Tahoma"/>
          <w:b/>
          <w:bCs/>
          <w:snapToGrid w:val="0"/>
        </w:rPr>
        <w:t>zamówień</w:t>
      </w:r>
      <w:proofErr w:type="spellEnd"/>
      <w:r>
        <w:rPr>
          <w:rFonts w:cs="Tahoma"/>
          <w:bCs/>
          <w:snapToGrid w:val="0"/>
        </w:rPr>
        <w:t xml:space="preserve"> z ostatnich 3 lat .</w:t>
      </w:r>
    </w:p>
    <w:p w:rsidR="00072D54" w:rsidRDefault="00072D54" w:rsidP="00072D54">
      <w:pPr>
        <w:spacing w:after="0" w:line="240" w:lineRule="auto"/>
        <w:outlineLvl w:val="0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Powyższy warunek zostanie spełniony jeżeli: </w:t>
      </w:r>
    </w:p>
    <w:p w:rsidR="00072D54" w:rsidRDefault="00072D54" w:rsidP="00072D54">
      <w:pPr>
        <w:spacing w:after="0" w:line="240" w:lineRule="auto"/>
        <w:outlineLvl w:val="0"/>
      </w:pPr>
      <w:r>
        <w:t xml:space="preserve">Wykonawca potwierdzi realizację 3  </w:t>
      </w:r>
      <w:proofErr w:type="spellStart"/>
      <w:r>
        <w:t>zamówień</w:t>
      </w:r>
      <w:proofErr w:type="spellEnd"/>
      <w:r>
        <w:t xml:space="preserve"> obejmujących co najmniej okres jednego roku, o wartości nie niższej niż 15.000,00 zł brutto każde. </w:t>
      </w:r>
    </w:p>
    <w:p w:rsidR="00072D54" w:rsidRDefault="00072D54" w:rsidP="00072D54">
      <w:pPr>
        <w:spacing w:after="0" w:line="240" w:lineRule="auto"/>
        <w:outlineLvl w:val="0"/>
        <w:rPr>
          <w:rFonts w:cs="Tahoma"/>
          <w:snapToGrid w:val="0"/>
        </w:rPr>
      </w:pPr>
      <w:r>
        <w:t xml:space="preserve">Wykaz powinien zawierać </w:t>
      </w:r>
      <w:r>
        <w:rPr>
          <w:rFonts w:cs="Tahoma"/>
          <w:snapToGrid w:val="0"/>
        </w:rPr>
        <w:t xml:space="preserve">wartość, datę i miejsce wykonywania poszczególnych </w:t>
      </w:r>
      <w:proofErr w:type="spellStart"/>
      <w:r>
        <w:rPr>
          <w:rFonts w:cs="Tahoma"/>
          <w:snapToGrid w:val="0"/>
        </w:rPr>
        <w:t>zamówień</w:t>
      </w:r>
      <w:proofErr w:type="spellEnd"/>
      <w:r>
        <w:rPr>
          <w:rFonts w:cs="Tahoma"/>
          <w:snapToGrid w:val="0"/>
        </w:rPr>
        <w:t>.</w:t>
      </w:r>
    </w:p>
    <w:p w:rsidR="00072D54" w:rsidRDefault="00072D54" w:rsidP="00072D54">
      <w:pPr>
        <w:spacing w:after="0"/>
        <w:jc w:val="both"/>
        <w:rPr>
          <w:rFonts w:cs="Tahoma"/>
        </w:rPr>
      </w:pPr>
    </w:p>
    <w:p w:rsidR="00072D54" w:rsidRDefault="00072D54" w:rsidP="00072D54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b/>
          <w:sz w:val="24"/>
          <w:szCs w:val="24"/>
          <w:u w:val="single"/>
        </w:rPr>
        <w:t>IX. Osoby upoważnione do kontaktów w sprawie niniejszego postępowania</w:t>
      </w:r>
      <w:r>
        <w:rPr>
          <w:rFonts w:cs="Tahoma"/>
          <w:b/>
          <w:sz w:val="24"/>
          <w:szCs w:val="24"/>
        </w:rPr>
        <w:t>:</w:t>
      </w:r>
    </w:p>
    <w:p w:rsidR="00072D54" w:rsidRDefault="00072D54" w:rsidP="00072D54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- Emilia Gąsior – Główny Specjalista ds. Zamówień Publicznych i Zaopatrzenia, tel. 22 619 62 98- od   </w:t>
      </w:r>
    </w:p>
    <w:p w:rsidR="00072D54" w:rsidRDefault="00072D54" w:rsidP="00072D54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poniedziałku do piątku w godz. 10.00- 12.00.</w:t>
      </w:r>
    </w:p>
    <w:p w:rsidR="00072D54" w:rsidRDefault="00072D54" w:rsidP="00072D54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- Robert Lorentz – Główny Specjalista </w:t>
      </w:r>
      <w:proofErr w:type="spellStart"/>
      <w:r>
        <w:rPr>
          <w:rFonts w:cs="Tahoma"/>
        </w:rPr>
        <w:t>tel</w:t>
      </w:r>
      <w:proofErr w:type="spellEnd"/>
      <w:r>
        <w:rPr>
          <w:rFonts w:cs="Tahoma"/>
        </w:rPr>
        <w:t xml:space="preserve"> 22 619 49 78 - od poniedziałku do piątku w godz. 9.00 –   14.00.</w:t>
      </w:r>
    </w:p>
    <w:p w:rsidR="00072D54" w:rsidRDefault="00072D54" w:rsidP="00072D54">
      <w:pPr>
        <w:spacing w:after="0" w:line="240" w:lineRule="auto"/>
        <w:jc w:val="both"/>
        <w:rPr>
          <w:rFonts w:cs="Tahoma"/>
        </w:rPr>
      </w:pPr>
    </w:p>
    <w:p w:rsidR="00072D54" w:rsidRDefault="00072D54" w:rsidP="00072D54">
      <w:pPr>
        <w:spacing w:after="0" w:line="240" w:lineRule="auto"/>
        <w:jc w:val="both"/>
        <w:rPr>
          <w:rFonts w:cs="Tahoma"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X. Wybór oferty</w:t>
      </w:r>
    </w:p>
    <w:p w:rsidR="00072D54" w:rsidRDefault="00072D54" w:rsidP="00072D54">
      <w:pPr>
        <w:spacing w:after="0"/>
        <w:jc w:val="both"/>
      </w:pPr>
      <w:r>
        <w:t>Wybrana zostanie oferta z najniższą ceną spośród ofert nie podlegających odrzuceniu.</w:t>
      </w:r>
    </w:p>
    <w:p w:rsidR="00072D54" w:rsidRDefault="00072D54" w:rsidP="00072D54">
      <w:pPr>
        <w:spacing w:after="0"/>
        <w:jc w:val="both"/>
      </w:pPr>
      <w:r>
        <w:t xml:space="preserve">Odrzuceniu podlegać będą oferty niespełniające wymogów zawartych w niniejszym Ogłoszeniu  odnoszących się do wykonawców lub przedmiotu </w:t>
      </w:r>
      <w:proofErr w:type="spellStart"/>
      <w:r>
        <w:t>zamówienia</w:t>
      </w:r>
      <w:proofErr w:type="spellEnd"/>
      <w:r>
        <w:t>.</w:t>
      </w:r>
    </w:p>
    <w:p w:rsidR="00072D54" w:rsidRDefault="00072D54" w:rsidP="00072D54">
      <w:pPr>
        <w:spacing w:after="0"/>
        <w:jc w:val="both"/>
      </w:pPr>
      <w:r>
        <w:t xml:space="preserve">       Niezwłocznie po dokonaniu wyboru oferty najkorzystniejszej firma, której oferta zostanie uznana za najkorzystniejszą zostanie pisemnie poinformowana o terminie i miejscu podpisania umowy.</w:t>
      </w:r>
    </w:p>
    <w:p w:rsidR="00072D54" w:rsidRDefault="00072D54" w:rsidP="00072D54">
      <w:pPr>
        <w:spacing w:after="0"/>
        <w:jc w:val="both"/>
      </w:pPr>
      <w:r>
        <w:t>O wyborze oferty uczestnicy postępowania zostaną poinformowani za pośrednictwem poczty</w:t>
      </w:r>
    </w:p>
    <w:p w:rsidR="00072D54" w:rsidRDefault="00072D54" w:rsidP="00072D54">
      <w:pPr>
        <w:spacing w:after="0"/>
        <w:jc w:val="both"/>
      </w:pPr>
      <w:r>
        <w:t xml:space="preserve">elektronicznej </w:t>
      </w:r>
    </w:p>
    <w:p w:rsidR="00072D54" w:rsidRDefault="00072D54" w:rsidP="00072D54">
      <w:pPr>
        <w:spacing w:after="0"/>
        <w:jc w:val="both"/>
      </w:pPr>
      <w:r>
        <w:t xml:space="preserve">Pozostali uczestnicy niniejszego postępowania o jego wynikach zostaną poinformowani poprzez zamieszczenie zawiadomienia o wyborze oferty na naszej stronie internetowej </w:t>
      </w:r>
      <w:hyperlink r:id="rId6" w:history="1">
        <w:r>
          <w:rPr>
            <w:rStyle w:val="Hipercze"/>
          </w:rPr>
          <w:t>www.szpzlo.pl</w:t>
        </w:r>
      </w:hyperlink>
      <w:r>
        <w:t xml:space="preserve"> </w:t>
      </w:r>
    </w:p>
    <w:p w:rsidR="00072D54" w:rsidRDefault="00072D54" w:rsidP="00072D54">
      <w:pPr>
        <w:spacing w:after="0"/>
        <w:jc w:val="both"/>
      </w:pPr>
    </w:p>
    <w:p w:rsidR="00072D54" w:rsidRDefault="00072D54" w:rsidP="00072D54">
      <w:pPr>
        <w:spacing w:after="0"/>
        <w:jc w:val="both"/>
        <w:rPr>
          <w:rFonts w:cs="Tahoma"/>
        </w:rPr>
      </w:pPr>
    </w:p>
    <w:p w:rsidR="00072D54" w:rsidRDefault="00072D54" w:rsidP="00072D54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Załączniki:</w:t>
      </w:r>
    </w:p>
    <w:p w:rsidR="00072D54" w:rsidRDefault="00072D54" w:rsidP="00072D54">
      <w:pPr>
        <w:spacing w:after="0"/>
        <w:rPr>
          <w:sz w:val="20"/>
          <w:szCs w:val="20"/>
        </w:rPr>
      </w:pPr>
      <w:r>
        <w:rPr>
          <w:sz w:val="20"/>
          <w:szCs w:val="20"/>
        </w:rPr>
        <w:t>1) formularz „OFERTA”,</w:t>
      </w:r>
    </w:p>
    <w:p w:rsidR="00072D54" w:rsidRDefault="00072D54" w:rsidP="00072D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2) istotne postanowienia umowy,</w:t>
      </w:r>
      <w:r>
        <w:rPr>
          <w:sz w:val="20"/>
          <w:szCs w:val="20"/>
        </w:rPr>
        <w:tab/>
      </w:r>
    </w:p>
    <w:p w:rsidR="00072D54" w:rsidRDefault="00072D54" w:rsidP="00072D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3) protokół odbioru,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9F04FC" w:rsidRDefault="009F04FC" w:rsidP="00072D54">
      <w:pPr>
        <w:spacing w:after="0" w:line="240" w:lineRule="auto"/>
        <w:rPr>
          <w:sz w:val="20"/>
          <w:szCs w:val="20"/>
        </w:rPr>
      </w:pPr>
    </w:p>
    <w:p w:rsidR="009F04FC" w:rsidRDefault="009F04FC" w:rsidP="00072D54">
      <w:pPr>
        <w:spacing w:after="0" w:line="240" w:lineRule="auto"/>
        <w:rPr>
          <w:sz w:val="20"/>
          <w:szCs w:val="20"/>
        </w:rPr>
      </w:pPr>
    </w:p>
    <w:p w:rsidR="009F04FC" w:rsidRDefault="009F04FC" w:rsidP="00072D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Z-ca Dyrektora </w:t>
      </w:r>
    </w:p>
    <w:p w:rsidR="009F04FC" w:rsidRDefault="009F04FC" w:rsidP="00072D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Ds. Ekonomiczno- Finansowych </w:t>
      </w:r>
    </w:p>
    <w:p w:rsidR="009F04FC" w:rsidRDefault="009F04FC" w:rsidP="00072D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Gł. Księgowy </w:t>
      </w:r>
    </w:p>
    <w:p w:rsidR="009F04FC" w:rsidRDefault="009F04FC" w:rsidP="00072D54">
      <w:pPr>
        <w:spacing w:after="0" w:line="240" w:lineRule="auto"/>
        <w:rPr>
          <w:sz w:val="20"/>
          <w:szCs w:val="20"/>
        </w:rPr>
      </w:pPr>
    </w:p>
    <w:p w:rsidR="009F04FC" w:rsidRDefault="009F04FC" w:rsidP="00072D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Mgr Jolanta Skoczyńska</w:t>
      </w:r>
    </w:p>
    <w:sectPr w:rsidR="009F04F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24A36"/>
    <w:multiLevelType w:val="multilevel"/>
    <w:tmpl w:val="350467AA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strike w:val="0"/>
        <w:dstrike w:val="0"/>
        <w:u w:val="none"/>
        <w:effect w:val="none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b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b w:val="0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482A6E"/>
    <w:rsid w:val="00072D54"/>
    <w:rsid w:val="00175277"/>
    <w:rsid w:val="00231A23"/>
    <w:rsid w:val="002949B9"/>
    <w:rsid w:val="0035408B"/>
    <w:rsid w:val="003678BC"/>
    <w:rsid w:val="00482A6E"/>
    <w:rsid w:val="0048488C"/>
    <w:rsid w:val="006113B9"/>
    <w:rsid w:val="00646838"/>
    <w:rsid w:val="00692E49"/>
    <w:rsid w:val="006A4030"/>
    <w:rsid w:val="0070693B"/>
    <w:rsid w:val="009F04FC"/>
    <w:rsid w:val="00AF6EA8"/>
    <w:rsid w:val="00BA28B5"/>
    <w:rsid w:val="00C40C30"/>
    <w:rsid w:val="00D36045"/>
    <w:rsid w:val="00D828B2"/>
    <w:rsid w:val="00E227D5"/>
    <w:rsid w:val="00F14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A6E"/>
    <w:rPr>
      <w:rFonts w:ascii="Calibri" w:eastAsia="Times New Roman" w:hAnsi="Calibri" w:cs="Times New Roman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482A6E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482A6E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styleId="Tytu">
    <w:name w:val="Title"/>
    <w:basedOn w:val="Normalny"/>
    <w:link w:val="TytuZnak"/>
    <w:qFormat/>
    <w:rsid w:val="00482A6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482A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752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CE575-8351-444B-BD42-B8E43CEB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651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16</cp:revision>
  <dcterms:created xsi:type="dcterms:W3CDTF">2019-12-16T13:34:00Z</dcterms:created>
  <dcterms:modified xsi:type="dcterms:W3CDTF">2019-12-18T12:43:00Z</dcterms:modified>
</cp:coreProperties>
</file>